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3A9B7E" w14:textId="77777777" w:rsidR="00C5522D" w:rsidRDefault="00C5522D" w:rsidP="00734B39">
      <w:pPr>
        <w:spacing w:after="0"/>
        <w:rPr>
          <w:rFonts w:ascii="Times New Roman" w:hAnsi="Times New Roman" w:cs="Times New Roman"/>
          <w:sz w:val="24"/>
          <w:szCs w:val="24"/>
        </w:rPr>
      </w:pPr>
    </w:p>
    <w:p w14:paraId="3E1C17ED" w14:textId="1444A3BE" w:rsidR="00B0415E" w:rsidRPr="009B385E" w:rsidRDefault="009824DE" w:rsidP="009824DE">
      <w:pPr>
        <w:spacing w:after="0"/>
        <w:jc w:val="center"/>
        <w:rPr>
          <w:rFonts w:ascii="Times New Roman" w:hAnsi="Times New Roman" w:cs="Times New Roman"/>
          <w:sz w:val="24"/>
          <w:szCs w:val="24"/>
        </w:rPr>
      </w:pPr>
      <w:r w:rsidRPr="009B385E">
        <w:rPr>
          <w:rFonts w:ascii="Times New Roman" w:hAnsi="Times New Roman" w:cs="Times New Roman"/>
          <w:sz w:val="24"/>
          <w:szCs w:val="24"/>
        </w:rPr>
        <w:t xml:space="preserve">                            </w:t>
      </w:r>
      <w:r w:rsidR="00E47FDB">
        <w:rPr>
          <w:rFonts w:ascii="Times New Roman" w:hAnsi="Times New Roman" w:cs="Times New Roman"/>
          <w:sz w:val="24"/>
          <w:szCs w:val="24"/>
        </w:rPr>
        <w:t xml:space="preserve">              </w:t>
      </w:r>
      <w:r w:rsidR="00FF4638">
        <w:rPr>
          <w:rFonts w:ascii="Times New Roman" w:hAnsi="Times New Roman" w:cs="Times New Roman"/>
          <w:sz w:val="24"/>
          <w:szCs w:val="24"/>
        </w:rPr>
        <w:t xml:space="preserve">  </w:t>
      </w:r>
      <w:r w:rsidR="00E47FDB">
        <w:rPr>
          <w:rFonts w:ascii="Times New Roman" w:hAnsi="Times New Roman" w:cs="Times New Roman"/>
          <w:sz w:val="24"/>
          <w:szCs w:val="24"/>
        </w:rPr>
        <w:t xml:space="preserve"> </w:t>
      </w:r>
      <w:r w:rsidR="00354D48" w:rsidRPr="009B385E">
        <w:rPr>
          <w:rFonts w:ascii="Times New Roman" w:hAnsi="Times New Roman" w:cs="Times New Roman"/>
          <w:sz w:val="24"/>
          <w:szCs w:val="24"/>
        </w:rPr>
        <w:t>PATVIRTINTA</w:t>
      </w:r>
    </w:p>
    <w:p w14:paraId="31D7EC3E" w14:textId="0EEF7ABF" w:rsidR="009824DE" w:rsidRPr="009B385E" w:rsidRDefault="009824DE" w:rsidP="009824DE">
      <w:pPr>
        <w:spacing w:after="0"/>
        <w:jc w:val="center"/>
        <w:rPr>
          <w:rFonts w:ascii="Times New Roman" w:hAnsi="Times New Roman" w:cs="Times New Roman"/>
          <w:sz w:val="24"/>
          <w:szCs w:val="24"/>
        </w:rPr>
      </w:pPr>
      <w:r w:rsidRPr="009B385E">
        <w:rPr>
          <w:rFonts w:ascii="Times New Roman" w:hAnsi="Times New Roman" w:cs="Times New Roman"/>
          <w:sz w:val="24"/>
          <w:szCs w:val="24"/>
        </w:rPr>
        <w:t xml:space="preserve">                               </w:t>
      </w:r>
      <w:r w:rsidR="00E47FDB">
        <w:rPr>
          <w:rFonts w:ascii="Times New Roman" w:hAnsi="Times New Roman" w:cs="Times New Roman"/>
          <w:sz w:val="24"/>
          <w:szCs w:val="24"/>
        </w:rPr>
        <w:t xml:space="preserve">               </w:t>
      </w:r>
      <w:r w:rsidR="00FF4638">
        <w:rPr>
          <w:rFonts w:ascii="Times New Roman" w:hAnsi="Times New Roman" w:cs="Times New Roman"/>
          <w:sz w:val="24"/>
          <w:szCs w:val="24"/>
        </w:rPr>
        <w:t xml:space="preserve">  </w:t>
      </w:r>
      <w:r w:rsidR="00354D48" w:rsidRPr="009B385E">
        <w:rPr>
          <w:rFonts w:ascii="Times New Roman" w:hAnsi="Times New Roman" w:cs="Times New Roman"/>
          <w:sz w:val="24"/>
          <w:szCs w:val="24"/>
        </w:rPr>
        <w:t xml:space="preserve">Marijampolės sav. </w:t>
      </w:r>
    </w:p>
    <w:p w14:paraId="3706089B" w14:textId="354CFA37" w:rsidR="009824DE" w:rsidRPr="009B385E" w:rsidRDefault="009B385E" w:rsidP="009824DE">
      <w:pPr>
        <w:spacing w:after="0"/>
        <w:jc w:val="right"/>
        <w:rPr>
          <w:rFonts w:ascii="Times New Roman" w:hAnsi="Times New Roman" w:cs="Times New Roman"/>
          <w:sz w:val="24"/>
          <w:szCs w:val="24"/>
        </w:rPr>
      </w:pPr>
      <w:r w:rsidRPr="009B385E">
        <w:rPr>
          <w:rFonts w:ascii="Times New Roman" w:hAnsi="Times New Roman" w:cs="Times New Roman"/>
          <w:sz w:val="24"/>
          <w:szCs w:val="24"/>
        </w:rPr>
        <w:t xml:space="preserve">  </w:t>
      </w:r>
      <w:r w:rsidR="00354D48" w:rsidRPr="009B385E">
        <w:rPr>
          <w:rFonts w:ascii="Times New Roman" w:hAnsi="Times New Roman" w:cs="Times New Roman"/>
          <w:sz w:val="24"/>
          <w:szCs w:val="24"/>
        </w:rPr>
        <w:t xml:space="preserve">Patašinės universalaus daugiafunkcio centro </w:t>
      </w:r>
    </w:p>
    <w:p w14:paraId="46799F44" w14:textId="284A65E6" w:rsidR="009824DE" w:rsidRPr="009B385E" w:rsidRDefault="009824DE" w:rsidP="004E6387">
      <w:pPr>
        <w:spacing w:after="0"/>
        <w:jc w:val="center"/>
        <w:rPr>
          <w:rFonts w:ascii="Times New Roman" w:hAnsi="Times New Roman" w:cs="Times New Roman"/>
          <w:sz w:val="24"/>
          <w:szCs w:val="24"/>
        </w:rPr>
      </w:pPr>
      <w:r w:rsidRPr="009B385E">
        <w:rPr>
          <w:rFonts w:ascii="Times New Roman" w:hAnsi="Times New Roman" w:cs="Times New Roman"/>
          <w:sz w:val="24"/>
          <w:szCs w:val="24"/>
        </w:rPr>
        <w:t xml:space="preserve">                                                         </w:t>
      </w:r>
      <w:r w:rsidR="00E47FDB">
        <w:rPr>
          <w:rFonts w:ascii="Times New Roman" w:hAnsi="Times New Roman" w:cs="Times New Roman"/>
          <w:sz w:val="24"/>
          <w:szCs w:val="24"/>
        </w:rPr>
        <w:t xml:space="preserve">                </w:t>
      </w:r>
      <w:r w:rsidR="00FF4638">
        <w:rPr>
          <w:rFonts w:ascii="Times New Roman" w:hAnsi="Times New Roman" w:cs="Times New Roman"/>
          <w:sz w:val="24"/>
          <w:szCs w:val="24"/>
        </w:rPr>
        <w:t xml:space="preserve">   </w:t>
      </w:r>
      <w:r w:rsidR="004E6387" w:rsidRPr="009B385E">
        <w:rPr>
          <w:rFonts w:ascii="Times New Roman" w:hAnsi="Times New Roman" w:cs="Times New Roman"/>
          <w:sz w:val="24"/>
          <w:szCs w:val="24"/>
        </w:rPr>
        <w:t>d</w:t>
      </w:r>
      <w:r w:rsidR="00354D48" w:rsidRPr="009B385E">
        <w:rPr>
          <w:rFonts w:ascii="Times New Roman" w:hAnsi="Times New Roman" w:cs="Times New Roman"/>
          <w:sz w:val="24"/>
          <w:szCs w:val="24"/>
        </w:rPr>
        <w:t>irektoriaus</w:t>
      </w:r>
      <w:r w:rsidR="00F307B6" w:rsidRPr="009B385E">
        <w:rPr>
          <w:rFonts w:ascii="Times New Roman" w:hAnsi="Times New Roman" w:cs="Times New Roman"/>
          <w:sz w:val="24"/>
          <w:szCs w:val="24"/>
        </w:rPr>
        <w:t xml:space="preserve"> </w:t>
      </w:r>
      <w:r w:rsidR="00354D48" w:rsidRPr="009B385E">
        <w:rPr>
          <w:rFonts w:ascii="Times New Roman" w:hAnsi="Times New Roman" w:cs="Times New Roman"/>
          <w:sz w:val="24"/>
          <w:szCs w:val="24"/>
        </w:rPr>
        <w:t>2020</w:t>
      </w:r>
      <w:r w:rsidRPr="009B385E">
        <w:rPr>
          <w:rFonts w:ascii="Times New Roman" w:hAnsi="Times New Roman" w:cs="Times New Roman"/>
          <w:sz w:val="24"/>
          <w:szCs w:val="24"/>
        </w:rPr>
        <w:t xml:space="preserve"> </w:t>
      </w:r>
      <w:r w:rsidR="00354D48" w:rsidRPr="009B385E">
        <w:rPr>
          <w:rFonts w:ascii="Times New Roman" w:hAnsi="Times New Roman" w:cs="Times New Roman"/>
          <w:sz w:val="24"/>
          <w:szCs w:val="24"/>
        </w:rPr>
        <w:t>m. gruodžio 30</w:t>
      </w:r>
      <w:r w:rsidRPr="009B385E">
        <w:rPr>
          <w:rFonts w:ascii="Times New Roman" w:hAnsi="Times New Roman" w:cs="Times New Roman"/>
          <w:sz w:val="24"/>
          <w:szCs w:val="24"/>
        </w:rPr>
        <w:t xml:space="preserve"> </w:t>
      </w:r>
      <w:r w:rsidR="00354D48" w:rsidRPr="009B385E">
        <w:rPr>
          <w:rFonts w:ascii="Times New Roman" w:hAnsi="Times New Roman" w:cs="Times New Roman"/>
          <w:sz w:val="24"/>
          <w:szCs w:val="24"/>
        </w:rPr>
        <w:t xml:space="preserve">d. </w:t>
      </w:r>
    </w:p>
    <w:p w14:paraId="5B7CBFB2" w14:textId="4A511C86" w:rsidR="00354D48" w:rsidRPr="009B385E" w:rsidRDefault="009824DE" w:rsidP="009824DE">
      <w:pPr>
        <w:spacing w:after="0"/>
        <w:jc w:val="center"/>
        <w:rPr>
          <w:rFonts w:ascii="Times New Roman" w:hAnsi="Times New Roman" w:cs="Times New Roman"/>
          <w:sz w:val="24"/>
          <w:szCs w:val="24"/>
        </w:rPr>
      </w:pPr>
      <w:r w:rsidRPr="009B385E">
        <w:rPr>
          <w:rFonts w:ascii="Times New Roman" w:hAnsi="Times New Roman" w:cs="Times New Roman"/>
          <w:sz w:val="24"/>
          <w:szCs w:val="24"/>
        </w:rPr>
        <w:t xml:space="preserve">                                     </w:t>
      </w:r>
      <w:r w:rsidR="00E47FDB">
        <w:rPr>
          <w:rFonts w:ascii="Times New Roman" w:hAnsi="Times New Roman" w:cs="Times New Roman"/>
          <w:sz w:val="24"/>
          <w:szCs w:val="24"/>
        </w:rPr>
        <w:t xml:space="preserve">        </w:t>
      </w:r>
      <w:r w:rsidR="00FF4638">
        <w:rPr>
          <w:rFonts w:ascii="Times New Roman" w:hAnsi="Times New Roman" w:cs="Times New Roman"/>
          <w:sz w:val="24"/>
          <w:szCs w:val="24"/>
        </w:rPr>
        <w:t xml:space="preserve"> </w:t>
      </w:r>
      <w:r w:rsidR="00E47FDB">
        <w:rPr>
          <w:rFonts w:ascii="Times New Roman" w:hAnsi="Times New Roman" w:cs="Times New Roman"/>
          <w:sz w:val="24"/>
          <w:szCs w:val="24"/>
        </w:rPr>
        <w:t xml:space="preserve"> </w:t>
      </w:r>
      <w:r w:rsidR="00481860">
        <w:rPr>
          <w:rFonts w:ascii="Times New Roman" w:hAnsi="Times New Roman" w:cs="Times New Roman"/>
          <w:sz w:val="24"/>
          <w:szCs w:val="24"/>
        </w:rPr>
        <w:t xml:space="preserve"> </w:t>
      </w:r>
      <w:r w:rsidRPr="009B385E">
        <w:rPr>
          <w:rFonts w:ascii="Times New Roman" w:hAnsi="Times New Roman" w:cs="Times New Roman"/>
          <w:sz w:val="24"/>
          <w:szCs w:val="24"/>
        </w:rPr>
        <w:t xml:space="preserve"> </w:t>
      </w:r>
      <w:r w:rsidR="009B385E" w:rsidRPr="009B385E">
        <w:rPr>
          <w:rFonts w:ascii="Times New Roman" w:hAnsi="Times New Roman" w:cs="Times New Roman"/>
          <w:sz w:val="24"/>
          <w:szCs w:val="24"/>
        </w:rPr>
        <w:t>įsakymu Nr. V–</w:t>
      </w:r>
      <w:r w:rsidR="00354D48" w:rsidRPr="009B385E">
        <w:rPr>
          <w:rFonts w:ascii="Times New Roman" w:hAnsi="Times New Roman" w:cs="Times New Roman"/>
          <w:sz w:val="24"/>
          <w:szCs w:val="24"/>
        </w:rPr>
        <w:t>86</w:t>
      </w:r>
    </w:p>
    <w:p w14:paraId="6602584F" w14:textId="77777777" w:rsidR="00403477" w:rsidRDefault="00403477" w:rsidP="00354D48">
      <w:pPr>
        <w:jc w:val="right"/>
        <w:rPr>
          <w:rFonts w:ascii="Times New Roman" w:hAnsi="Times New Roman" w:cs="Times New Roman"/>
          <w:sz w:val="24"/>
          <w:szCs w:val="24"/>
        </w:rPr>
      </w:pPr>
    </w:p>
    <w:p w14:paraId="78A60948" w14:textId="77777777" w:rsidR="006329EB" w:rsidRPr="009B385E" w:rsidRDefault="006329EB" w:rsidP="00354D48">
      <w:pPr>
        <w:jc w:val="right"/>
        <w:rPr>
          <w:rFonts w:ascii="Times New Roman" w:hAnsi="Times New Roman" w:cs="Times New Roman"/>
          <w:sz w:val="24"/>
          <w:szCs w:val="24"/>
        </w:rPr>
      </w:pPr>
    </w:p>
    <w:p w14:paraId="38734BE4" w14:textId="38E3EAA2" w:rsidR="00354D48" w:rsidRPr="009B385E" w:rsidRDefault="00685A1D" w:rsidP="009824DE">
      <w:pPr>
        <w:spacing w:after="0"/>
        <w:jc w:val="center"/>
        <w:rPr>
          <w:rFonts w:ascii="Times New Roman" w:hAnsi="Times New Roman" w:cs="Times New Roman"/>
          <w:b/>
          <w:bCs/>
          <w:sz w:val="24"/>
          <w:szCs w:val="24"/>
        </w:rPr>
      </w:pPr>
      <w:r w:rsidRPr="009B385E">
        <w:rPr>
          <w:rFonts w:ascii="Times New Roman" w:hAnsi="Times New Roman" w:cs="Times New Roman"/>
          <w:b/>
          <w:bCs/>
          <w:sz w:val="24"/>
          <w:szCs w:val="24"/>
        </w:rPr>
        <w:t>MARIJAMPOLĖS SAV. PATAŠINĖ</w:t>
      </w:r>
      <w:r w:rsidR="00354D48" w:rsidRPr="009B385E">
        <w:rPr>
          <w:rFonts w:ascii="Times New Roman" w:hAnsi="Times New Roman" w:cs="Times New Roman"/>
          <w:b/>
          <w:bCs/>
          <w:sz w:val="24"/>
          <w:szCs w:val="24"/>
        </w:rPr>
        <w:t>S UNIVERSALAUS DAUGIAFUNKCIO CENTRO</w:t>
      </w:r>
    </w:p>
    <w:p w14:paraId="6E010EF1" w14:textId="79BBC243" w:rsidR="00354D48" w:rsidRPr="009B385E" w:rsidRDefault="00354D48" w:rsidP="009824DE">
      <w:pPr>
        <w:spacing w:after="0"/>
        <w:jc w:val="center"/>
        <w:rPr>
          <w:rFonts w:ascii="Times New Roman" w:hAnsi="Times New Roman" w:cs="Times New Roman"/>
          <w:b/>
          <w:bCs/>
          <w:sz w:val="24"/>
          <w:szCs w:val="24"/>
        </w:rPr>
      </w:pPr>
      <w:r w:rsidRPr="009B385E">
        <w:rPr>
          <w:rFonts w:ascii="Times New Roman" w:hAnsi="Times New Roman" w:cs="Times New Roman"/>
          <w:b/>
          <w:bCs/>
          <w:sz w:val="24"/>
          <w:szCs w:val="24"/>
        </w:rPr>
        <w:t>VIEŠŲJ</w:t>
      </w:r>
      <w:r w:rsidR="0075040B">
        <w:rPr>
          <w:rFonts w:ascii="Times New Roman" w:hAnsi="Times New Roman" w:cs="Times New Roman"/>
          <w:b/>
          <w:bCs/>
          <w:sz w:val="24"/>
          <w:szCs w:val="24"/>
        </w:rPr>
        <w:t>Ų PIRKIMŲ ORGANIZAVIMO TAISYKLĖS</w:t>
      </w:r>
    </w:p>
    <w:p w14:paraId="4C63BD46" w14:textId="77777777" w:rsidR="00354D48" w:rsidRPr="009B385E" w:rsidRDefault="00354D48" w:rsidP="00354D48">
      <w:pPr>
        <w:jc w:val="center"/>
        <w:rPr>
          <w:rFonts w:ascii="Times New Roman" w:hAnsi="Times New Roman" w:cs="Times New Roman"/>
          <w:b/>
          <w:bCs/>
          <w:sz w:val="24"/>
          <w:szCs w:val="24"/>
        </w:rPr>
      </w:pPr>
    </w:p>
    <w:p w14:paraId="08F10F64" w14:textId="69D28F2C" w:rsidR="00FA015A" w:rsidRDefault="00354D48" w:rsidP="004E6387">
      <w:pPr>
        <w:pStyle w:val="Sraopastraipa"/>
        <w:numPr>
          <w:ilvl w:val="0"/>
          <w:numId w:val="1"/>
        </w:numPr>
        <w:spacing w:after="0" w:line="360" w:lineRule="auto"/>
        <w:ind w:left="0" w:firstLine="850"/>
        <w:jc w:val="center"/>
        <w:rPr>
          <w:rFonts w:ascii="Times New Roman" w:hAnsi="Times New Roman" w:cs="Times New Roman"/>
          <w:b/>
          <w:bCs/>
          <w:sz w:val="24"/>
          <w:szCs w:val="24"/>
        </w:rPr>
      </w:pPr>
      <w:r w:rsidRPr="009B385E">
        <w:rPr>
          <w:rFonts w:ascii="Times New Roman" w:hAnsi="Times New Roman" w:cs="Times New Roman"/>
          <w:b/>
          <w:bCs/>
          <w:sz w:val="24"/>
          <w:szCs w:val="24"/>
        </w:rPr>
        <w:t>BENDROSIOS NUOSTATOS</w:t>
      </w:r>
    </w:p>
    <w:p w14:paraId="304ED935" w14:textId="77777777" w:rsidR="006329EB" w:rsidRPr="006329EB" w:rsidRDefault="006329EB" w:rsidP="006329EB">
      <w:pPr>
        <w:spacing w:after="0" w:line="360" w:lineRule="auto"/>
        <w:rPr>
          <w:rFonts w:ascii="Times New Roman" w:hAnsi="Times New Roman" w:cs="Times New Roman"/>
          <w:b/>
          <w:bCs/>
          <w:sz w:val="24"/>
          <w:szCs w:val="24"/>
        </w:rPr>
      </w:pPr>
    </w:p>
    <w:p w14:paraId="24592E68" w14:textId="03CBF97B" w:rsidR="00354D48" w:rsidRPr="009B385E" w:rsidRDefault="00354D48" w:rsidP="00403477">
      <w:pPr>
        <w:pStyle w:val="Sraopastraipa"/>
        <w:numPr>
          <w:ilvl w:val="0"/>
          <w:numId w:val="2"/>
        </w:numPr>
        <w:spacing w:after="0" w:line="360" w:lineRule="auto"/>
        <w:ind w:left="0" w:firstLine="850"/>
        <w:jc w:val="both"/>
        <w:rPr>
          <w:rFonts w:ascii="Times New Roman" w:hAnsi="Times New Roman" w:cs="Times New Roman"/>
          <w:sz w:val="24"/>
          <w:szCs w:val="24"/>
        </w:rPr>
      </w:pPr>
      <w:r w:rsidRPr="009B385E">
        <w:rPr>
          <w:rFonts w:ascii="Times New Roman" w:hAnsi="Times New Roman" w:cs="Times New Roman"/>
          <w:sz w:val="24"/>
          <w:szCs w:val="24"/>
        </w:rPr>
        <w:t>Marijampolės sav. Patašinės universalaus daugiafunkcio centro viešųjų pirkimų organizavimo taisyklės (toliau</w:t>
      </w:r>
      <w:r w:rsidR="004E6387" w:rsidRPr="009B385E">
        <w:rPr>
          <w:rFonts w:ascii="Times New Roman" w:hAnsi="Times New Roman" w:cs="Times New Roman"/>
          <w:sz w:val="24"/>
          <w:szCs w:val="24"/>
        </w:rPr>
        <w:t xml:space="preserve"> </w:t>
      </w:r>
      <w:r w:rsidRPr="009B385E">
        <w:rPr>
          <w:rFonts w:ascii="Times New Roman" w:hAnsi="Times New Roman" w:cs="Times New Roman"/>
          <w:sz w:val="24"/>
          <w:szCs w:val="24"/>
        </w:rPr>
        <w:t>- Taisyklės) nu</w:t>
      </w:r>
      <w:r w:rsidR="0075040B">
        <w:rPr>
          <w:rFonts w:ascii="Times New Roman" w:hAnsi="Times New Roman" w:cs="Times New Roman"/>
          <w:sz w:val="24"/>
          <w:szCs w:val="24"/>
        </w:rPr>
        <w:t>stato viešųjų pirkimų (toliau- P</w:t>
      </w:r>
      <w:r w:rsidRPr="009B385E">
        <w:rPr>
          <w:rFonts w:ascii="Times New Roman" w:hAnsi="Times New Roman" w:cs="Times New Roman"/>
          <w:sz w:val="24"/>
          <w:szCs w:val="24"/>
        </w:rPr>
        <w:t>irkimai) organizavimo Marijampolės sav. Patašinės universalaus daugiafunkcio centro (toliau</w:t>
      </w:r>
      <w:r w:rsidR="009824DE" w:rsidRPr="009B385E">
        <w:rPr>
          <w:rFonts w:ascii="Times New Roman" w:hAnsi="Times New Roman" w:cs="Times New Roman"/>
          <w:sz w:val="24"/>
          <w:szCs w:val="24"/>
        </w:rPr>
        <w:t xml:space="preserve"> </w:t>
      </w:r>
      <w:r w:rsidRPr="009B385E">
        <w:rPr>
          <w:rFonts w:ascii="Times New Roman" w:hAnsi="Times New Roman" w:cs="Times New Roman"/>
          <w:sz w:val="24"/>
          <w:szCs w:val="24"/>
        </w:rPr>
        <w:t>- Centro) taisykles, kurios apima poreikių formavimą, pirkimų planavimą, iniciavimą ir pasirengimą jiems, pirkimų vykdymą, viešojo pirkimo- pardavimo sutarties (toliau- pirkimo sutartis) sudarymą, vykdymą.</w:t>
      </w:r>
    </w:p>
    <w:p w14:paraId="77E518B7" w14:textId="4E2AB361" w:rsidR="00354D48" w:rsidRPr="009B385E" w:rsidRDefault="00354D48" w:rsidP="00403477">
      <w:pPr>
        <w:pStyle w:val="Sraopastraipa"/>
        <w:numPr>
          <w:ilvl w:val="0"/>
          <w:numId w:val="2"/>
        </w:numPr>
        <w:spacing w:after="0" w:line="360" w:lineRule="auto"/>
        <w:ind w:left="0" w:firstLine="850"/>
        <w:jc w:val="both"/>
        <w:rPr>
          <w:rFonts w:ascii="Times New Roman" w:hAnsi="Times New Roman" w:cs="Times New Roman"/>
          <w:sz w:val="24"/>
          <w:szCs w:val="24"/>
        </w:rPr>
      </w:pPr>
      <w:r w:rsidRPr="009B385E">
        <w:rPr>
          <w:rFonts w:ascii="Times New Roman" w:hAnsi="Times New Roman" w:cs="Times New Roman"/>
          <w:sz w:val="24"/>
          <w:szCs w:val="24"/>
        </w:rPr>
        <w:t>Planuodami ir atlikdami pirkimus, vykdydami sutartis Centro darbuotojai, dirbantys pagal darbo sutartis, (toliau- darbuotojas) vadovaujasi Lietuvos Respublikos viešųjų pirkimų įstatymu (toliau- VPĮ)</w:t>
      </w:r>
      <w:r w:rsidR="000307D1" w:rsidRPr="009B385E">
        <w:rPr>
          <w:rFonts w:ascii="Times New Roman" w:hAnsi="Times New Roman" w:cs="Times New Roman"/>
          <w:sz w:val="24"/>
          <w:szCs w:val="24"/>
        </w:rPr>
        <w:t>, jį įgyvendinančiais teisės aktais, šiomis Taisyklėmis, kitais įstatymais, teisės aktais ir Centro vidaus teisės aktais.</w:t>
      </w:r>
    </w:p>
    <w:p w14:paraId="5730710B" w14:textId="22E83517" w:rsidR="000307D1" w:rsidRPr="009B385E" w:rsidRDefault="000307D1" w:rsidP="00403477">
      <w:pPr>
        <w:pStyle w:val="Sraopastraipa"/>
        <w:numPr>
          <w:ilvl w:val="0"/>
          <w:numId w:val="2"/>
        </w:numPr>
        <w:spacing w:after="0" w:line="360" w:lineRule="auto"/>
        <w:ind w:left="0" w:firstLine="850"/>
        <w:jc w:val="both"/>
        <w:rPr>
          <w:rFonts w:ascii="Times New Roman" w:hAnsi="Times New Roman" w:cs="Times New Roman"/>
          <w:sz w:val="24"/>
          <w:szCs w:val="24"/>
        </w:rPr>
      </w:pPr>
      <w:r w:rsidRPr="009B385E">
        <w:rPr>
          <w:rFonts w:ascii="Times New Roman" w:hAnsi="Times New Roman" w:cs="Times New Roman"/>
          <w:sz w:val="24"/>
          <w:szCs w:val="24"/>
        </w:rPr>
        <w:t>Darbuotojai, dalyvaujantys viešųjų pirkimų procese ar galintys daryti įtaką jo rezultatams, turi užtikrinti, kad vykdant pirkimus būtų laikomasi lygiateisiškumo, nediskriminavimo, abipusio pripažinimo, proporcingumo, skaidrumo principų bei siekti, kad prekėms, paslaugoms ar darbams įsigyti skirtos lėšos būtų naudojamos racionaliai. Pirkimų procese dalyvaujantys asmenys turi laikytis konfidencialumo ir nešališkumo reikalavimų.</w:t>
      </w:r>
    </w:p>
    <w:p w14:paraId="41496AF4" w14:textId="0E8D9537" w:rsidR="00FA015A" w:rsidRPr="009B385E" w:rsidRDefault="00FA015A" w:rsidP="00403477">
      <w:pPr>
        <w:pStyle w:val="Sraopastraipa"/>
        <w:numPr>
          <w:ilvl w:val="0"/>
          <w:numId w:val="2"/>
        </w:numPr>
        <w:spacing w:after="0" w:line="360" w:lineRule="auto"/>
        <w:ind w:left="0" w:firstLine="850"/>
        <w:jc w:val="both"/>
        <w:rPr>
          <w:rFonts w:ascii="Times New Roman" w:hAnsi="Times New Roman" w:cs="Times New Roman"/>
          <w:sz w:val="24"/>
          <w:szCs w:val="24"/>
        </w:rPr>
      </w:pPr>
      <w:r w:rsidRPr="009B385E">
        <w:rPr>
          <w:rFonts w:ascii="Times New Roman" w:hAnsi="Times New Roman" w:cs="Times New Roman"/>
          <w:sz w:val="24"/>
          <w:szCs w:val="24"/>
        </w:rPr>
        <w:t>Taisyklėmis privalo vadovautis visi Centro darbuotojai, dalyvaujantys Centro viešųjų pirkimų procese.</w:t>
      </w:r>
    </w:p>
    <w:p w14:paraId="54E4E69A" w14:textId="77777777" w:rsidR="00FA015A" w:rsidRPr="009B385E" w:rsidRDefault="00FA015A" w:rsidP="00403477">
      <w:pPr>
        <w:pStyle w:val="Sraopastraipa"/>
        <w:numPr>
          <w:ilvl w:val="0"/>
          <w:numId w:val="2"/>
        </w:numPr>
        <w:spacing w:after="0" w:line="360" w:lineRule="auto"/>
        <w:ind w:left="0" w:firstLine="850"/>
        <w:jc w:val="both"/>
        <w:rPr>
          <w:rFonts w:ascii="Times New Roman" w:hAnsi="Times New Roman" w:cs="Times New Roman"/>
          <w:sz w:val="24"/>
          <w:szCs w:val="24"/>
        </w:rPr>
      </w:pPr>
      <w:r w:rsidRPr="009B385E">
        <w:rPr>
          <w:rFonts w:ascii="Times New Roman" w:hAnsi="Times New Roman" w:cs="Times New Roman"/>
          <w:sz w:val="24"/>
          <w:szCs w:val="24"/>
        </w:rPr>
        <w:t>Taisyklėse vartojamos sąvokos:</w:t>
      </w:r>
    </w:p>
    <w:p w14:paraId="7E7126B0" w14:textId="1EA3D38D" w:rsidR="00FA015A" w:rsidRPr="009B385E" w:rsidRDefault="00FA015A" w:rsidP="00403477">
      <w:pPr>
        <w:spacing w:after="0" w:line="360" w:lineRule="auto"/>
        <w:ind w:firstLine="850"/>
        <w:jc w:val="both"/>
        <w:rPr>
          <w:rFonts w:ascii="Times New Roman" w:hAnsi="Times New Roman" w:cs="Times New Roman"/>
          <w:sz w:val="24"/>
          <w:szCs w:val="24"/>
        </w:rPr>
      </w:pPr>
      <w:r w:rsidRPr="009B385E">
        <w:rPr>
          <w:rFonts w:ascii="Times New Roman" w:hAnsi="Times New Roman" w:cs="Times New Roman"/>
          <w:sz w:val="24"/>
          <w:szCs w:val="24"/>
        </w:rPr>
        <w:t>5.1</w:t>
      </w:r>
      <w:r w:rsidR="00403477" w:rsidRPr="009B385E">
        <w:rPr>
          <w:rFonts w:ascii="Times New Roman" w:hAnsi="Times New Roman" w:cs="Times New Roman"/>
          <w:sz w:val="24"/>
          <w:szCs w:val="24"/>
        </w:rPr>
        <w:t>.</w:t>
      </w:r>
      <w:r w:rsidRPr="009B385E">
        <w:rPr>
          <w:rFonts w:ascii="Times New Roman" w:hAnsi="Times New Roman" w:cs="Times New Roman"/>
          <w:sz w:val="24"/>
          <w:szCs w:val="24"/>
        </w:rPr>
        <w:t xml:space="preserve">  </w:t>
      </w:r>
      <w:r w:rsidRPr="009B385E">
        <w:rPr>
          <w:rFonts w:ascii="Times New Roman" w:hAnsi="Times New Roman" w:cs="Times New Roman"/>
          <w:b/>
          <w:bCs/>
          <w:sz w:val="24"/>
          <w:szCs w:val="24"/>
        </w:rPr>
        <w:t>CVP IS administratoriu</w:t>
      </w:r>
      <w:r w:rsidR="009824DE" w:rsidRPr="009B385E">
        <w:rPr>
          <w:rFonts w:ascii="Times New Roman" w:hAnsi="Times New Roman" w:cs="Times New Roman"/>
          <w:b/>
          <w:bCs/>
          <w:sz w:val="24"/>
          <w:szCs w:val="24"/>
        </w:rPr>
        <w:t xml:space="preserve">s </w:t>
      </w:r>
      <w:r w:rsidRPr="009B385E">
        <w:rPr>
          <w:rFonts w:ascii="Times New Roman" w:hAnsi="Times New Roman" w:cs="Times New Roman"/>
          <w:b/>
          <w:bCs/>
          <w:sz w:val="24"/>
          <w:szCs w:val="24"/>
        </w:rPr>
        <w:t xml:space="preserve">- </w:t>
      </w:r>
      <w:r w:rsidRPr="009B385E">
        <w:rPr>
          <w:rFonts w:ascii="Times New Roman" w:hAnsi="Times New Roman" w:cs="Times New Roman"/>
          <w:sz w:val="24"/>
          <w:szCs w:val="24"/>
        </w:rPr>
        <w:t>Centro direktoriaus paskirtas darbuotojas ar jį pavaduojantis darbuotojas, turintis teisę CVP IS tvarkyti duomenis;</w:t>
      </w:r>
    </w:p>
    <w:p w14:paraId="1D375457" w14:textId="3EF02AB9" w:rsidR="00FA015A" w:rsidRPr="009B385E" w:rsidRDefault="00FA015A" w:rsidP="00403477">
      <w:pPr>
        <w:spacing w:after="0" w:line="360" w:lineRule="auto"/>
        <w:ind w:firstLine="850"/>
        <w:jc w:val="both"/>
        <w:rPr>
          <w:rFonts w:ascii="Times New Roman" w:hAnsi="Times New Roman" w:cs="Times New Roman"/>
          <w:sz w:val="24"/>
          <w:szCs w:val="24"/>
        </w:rPr>
      </w:pPr>
      <w:r w:rsidRPr="009B385E">
        <w:rPr>
          <w:rFonts w:ascii="Times New Roman" w:hAnsi="Times New Roman" w:cs="Times New Roman"/>
          <w:sz w:val="24"/>
          <w:szCs w:val="24"/>
        </w:rPr>
        <w:t>5.2</w:t>
      </w:r>
      <w:r w:rsidR="00403477" w:rsidRPr="009B385E">
        <w:rPr>
          <w:rFonts w:ascii="Times New Roman" w:hAnsi="Times New Roman" w:cs="Times New Roman"/>
          <w:sz w:val="24"/>
          <w:szCs w:val="24"/>
        </w:rPr>
        <w:t>.</w:t>
      </w:r>
      <w:r w:rsidRPr="009B385E">
        <w:rPr>
          <w:rFonts w:ascii="Times New Roman" w:hAnsi="Times New Roman" w:cs="Times New Roman"/>
          <w:sz w:val="24"/>
          <w:szCs w:val="24"/>
        </w:rPr>
        <w:t xml:space="preserve">  </w:t>
      </w:r>
      <w:r w:rsidRPr="009B385E">
        <w:rPr>
          <w:rFonts w:ascii="Times New Roman" w:hAnsi="Times New Roman" w:cs="Times New Roman"/>
          <w:b/>
          <w:bCs/>
          <w:sz w:val="24"/>
          <w:szCs w:val="24"/>
        </w:rPr>
        <w:t>Pirkimų iniciatorius</w:t>
      </w:r>
      <w:r w:rsidR="009824DE" w:rsidRPr="009B385E">
        <w:rPr>
          <w:rFonts w:ascii="Times New Roman" w:hAnsi="Times New Roman" w:cs="Times New Roman"/>
          <w:b/>
          <w:bCs/>
          <w:sz w:val="24"/>
          <w:szCs w:val="24"/>
        </w:rPr>
        <w:t xml:space="preserve"> </w:t>
      </w:r>
      <w:r w:rsidRPr="009B385E">
        <w:rPr>
          <w:rFonts w:ascii="Times New Roman" w:hAnsi="Times New Roman" w:cs="Times New Roman"/>
          <w:sz w:val="24"/>
          <w:szCs w:val="24"/>
        </w:rPr>
        <w:t>- Centro darbuotojas, kuris nurodo poreikį viešojo pirkimo būdu įsigyti reikalingų prekių, paslaugų arba darbų ir (ar) parengia jų techninę specifikaciją ir (ar) jos projektą;</w:t>
      </w:r>
    </w:p>
    <w:p w14:paraId="73A019F1" w14:textId="432EA0FA" w:rsidR="00FA015A" w:rsidRPr="009B385E" w:rsidRDefault="00FA015A" w:rsidP="00403477">
      <w:pPr>
        <w:spacing w:after="0" w:line="360" w:lineRule="auto"/>
        <w:ind w:firstLine="850"/>
        <w:jc w:val="both"/>
        <w:rPr>
          <w:rFonts w:ascii="Times New Roman" w:hAnsi="Times New Roman" w:cs="Times New Roman"/>
          <w:sz w:val="24"/>
          <w:szCs w:val="24"/>
        </w:rPr>
      </w:pPr>
      <w:r w:rsidRPr="009B385E">
        <w:rPr>
          <w:rFonts w:ascii="Times New Roman" w:hAnsi="Times New Roman" w:cs="Times New Roman"/>
          <w:sz w:val="24"/>
          <w:szCs w:val="24"/>
        </w:rPr>
        <w:t>5.3</w:t>
      </w:r>
      <w:r w:rsidR="00403477" w:rsidRPr="009B385E">
        <w:rPr>
          <w:rFonts w:ascii="Times New Roman" w:hAnsi="Times New Roman" w:cs="Times New Roman"/>
          <w:sz w:val="24"/>
          <w:szCs w:val="24"/>
        </w:rPr>
        <w:t>.</w:t>
      </w:r>
      <w:r w:rsidRPr="009B385E">
        <w:rPr>
          <w:rFonts w:ascii="Times New Roman" w:hAnsi="Times New Roman" w:cs="Times New Roman"/>
          <w:sz w:val="24"/>
          <w:szCs w:val="24"/>
        </w:rPr>
        <w:t xml:space="preserve"> </w:t>
      </w:r>
      <w:r w:rsidRPr="009B385E">
        <w:rPr>
          <w:rFonts w:ascii="Times New Roman" w:hAnsi="Times New Roman" w:cs="Times New Roman"/>
          <w:b/>
          <w:bCs/>
          <w:sz w:val="24"/>
          <w:szCs w:val="24"/>
        </w:rPr>
        <w:t>Pirkimų organizatorius</w:t>
      </w:r>
      <w:r w:rsidR="0075040B">
        <w:rPr>
          <w:rFonts w:ascii="Times New Roman" w:hAnsi="Times New Roman" w:cs="Times New Roman"/>
          <w:b/>
          <w:bCs/>
          <w:sz w:val="24"/>
          <w:szCs w:val="24"/>
        </w:rPr>
        <w:t xml:space="preserve"> </w:t>
      </w:r>
      <w:r w:rsidRPr="009B385E">
        <w:rPr>
          <w:rFonts w:ascii="Times New Roman" w:hAnsi="Times New Roman" w:cs="Times New Roman"/>
          <w:sz w:val="24"/>
          <w:szCs w:val="24"/>
        </w:rPr>
        <w:t>- Centro direktoriaus paskirtas darbuotojas, kuris Centro nustatyta tvarka organizuoja ir atlieka mažos vertės viešuosius pirkimus;</w:t>
      </w:r>
    </w:p>
    <w:p w14:paraId="1742DA95" w14:textId="6EE2609F" w:rsidR="00403477" w:rsidRPr="009B385E" w:rsidRDefault="00403477" w:rsidP="00403477">
      <w:pPr>
        <w:spacing w:after="0" w:line="360" w:lineRule="auto"/>
        <w:ind w:firstLine="850"/>
        <w:jc w:val="both"/>
        <w:rPr>
          <w:rFonts w:ascii="Times New Roman" w:hAnsi="Times New Roman" w:cs="Times New Roman"/>
          <w:sz w:val="24"/>
          <w:szCs w:val="24"/>
        </w:rPr>
      </w:pPr>
      <w:r w:rsidRPr="009B385E">
        <w:rPr>
          <w:rFonts w:ascii="Times New Roman" w:hAnsi="Times New Roman" w:cs="Times New Roman"/>
          <w:sz w:val="24"/>
          <w:szCs w:val="24"/>
        </w:rPr>
        <w:lastRenderedPageBreak/>
        <w:t xml:space="preserve">5.4. </w:t>
      </w:r>
      <w:r w:rsidRPr="009B385E">
        <w:rPr>
          <w:rFonts w:ascii="Times New Roman" w:hAnsi="Times New Roman" w:cs="Times New Roman"/>
          <w:b/>
          <w:bCs/>
          <w:sz w:val="24"/>
          <w:szCs w:val="24"/>
        </w:rPr>
        <w:t>Pirkimo paraiška</w:t>
      </w:r>
      <w:r w:rsidR="0075040B">
        <w:rPr>
          <w:rFonts w:ascii="Times New Roman" w:hAnsi="Times New Roman" w:cs="Times New Roman"/>
          <w:b/>
          <w:bCs/>
          <w:sz w:val="24"/>
          <w:szCs w:val="24"/>
        </w:rPr>
        <w:t xml:space="preserve"> </w:t>
      </w:r>
      <w:r w:rsidRPr="009B385E">
        <w:rPr>
          <w:rFonts w:ascii="Times New Roman" w:hAnsi="Times New Roman" w:cs="Times New Roman"/>
          <w:sz w:val="24"/>
          <w:szCs w:val="24"/>
        </w:rPr>
        <w:t>- Centro nustatytos formos dokumentas, kuriame Pirkimų iniciatorius nurodo pagrindines pirkimo sąlygas ir kitą informaciją, kuri pagrindžia jo priimtų sprendimų atitiktį VPĮ/ PĮ ir kitų pirkimus reglamentuojančių teisės aktų reikalavimams (Taisyklių 1 priedas);</w:t>
      </w:r>
    </w:p>
    <w:p w14:paraId="5148F542" w14:textId="39774AA1" w:rsidR="00403477" w:rsidRPr="009B385E" w:rsidRDefault="00403477" w:rsidP="00403477">
      <w:pPr>
        <w:spacing w:after="0" w:line="360" w:lineRule="auto"/>
        <w:ind w:firstLine="850"/>
        <w:jc w:val="both"/>
        <w:rPr>
          <w:rFonts w:ascii="Times New Roman" w:hAnsi="Times New Roman" w:cs="Times New Roman"/>
          <w:sz w:val="24"/>
          <w:szCs w:val="24"/>
        </w:rPr>
      </w:pPr>
      <w:r w:rsidRPr="009B385E">
        <w:rPr>
          <w:rFonts w:ascii="Times New Roman" w:hAnsi="Times New Roman" w:cs="Times New Roman"/>
          <w:sz w:val="24"/>
          <w:szCs w:val="24"/>
        </w:rPr>
        <w:t xml:space="preserve">5.5. </w:t>
      </w:r>
      <w:r w:rsidRPr="009B385E">
        <w:rPr>
          <w:rFonts w:ascii="Times New Roman" w:hAnsi="Times New Roman" w:cs="Times New Roman"/>
          <w:b/>
          <w:bCs/>
          <w:sz w:val="24"/>
          <w:szCs w:val="24"/>
        </w:rPr>
        <w:t>Rinkos tyrimas</w:t>
      </w:r>
      <w:r w:rsidRPr="009B385E">
        <w:rPr>
          <w:rFonts w:ascii="Times New Roman" w:hAnsi="Times New Roman" w:cs="Times New Roman"/>
          <w:sz w:val="24"/>
          <w:szCs w:val="24"/>
        </w:rPr>
        <w:t>- kokybinės ir kiekybinės informacijos apie prekių, paslaugų ir darbų pasiūlą, tiekėjus, jų tiekiamas prekes, teikiamas paslaugas, atliekamus darbus ir kainas rinkimas, skirtas sprendimams, susijusiems su pirkimais, priimti;</w:t>
      </w:r>
    </w:p>
    <w:p w14:paraId="3076C83F" w14:textId="7DA1B0BD" w:rsidR="00403477" w:rsidRPr="009B385E" w:rsidRDefault="00403477" w:rsidP="00403477">
      <w:pPr>
        <w:spacing w:after="0" w:line="360" w:lineRule="auto"/>
        <w:ind w:firstLine="850"/>
        <w:jc w:val="both"/>
        <w:rPr>
          <w:rFonts w:ascii="Times New Roman" w:hAnsi="Times New Roman" w:cs="Times New Roman"/>
          <w:sz w:val="24"/>
          <w:szCs w:val="24"/>
        </w:rPr>
      </w:pPr>
      <w:r w:rsidRPr="009B385E">
        <w:rPr>
          <w:rFonts w:ascii="Times New Roman" w:hAnsi="Times New Roman" w:cs="Times New Roman"/>
          <w:sz w:val="24"/>
          <w:szCs w:val="24"/>
        </w:rPr>
        <w:t xml:space="preserve">5.6. </w:t>
      </w:r>
      <w:r w:rsidRPr="009B385E">
        <w:rPr>
          <w:rFonts w:ascii="Times New Roman" w:hAnsi="Times New Roman" w:cs="Times New Roman"/>
          <w:b/>
          <w:bCs/>
          <w:sz w:val="24"/>
          <w:szCs w:val="24"/>
        </w:rPr>
        <w:t>Tiekėjų apklausos pažyma</w:t>
      </w:r>
      <w:r w:rsidR="0075040B">
        <w:rPr>
          <w:rFonts w:ascii="Times New Roman" w:hAnsi="Times New Roman" w:cs="Times New Roman"/>
          <w:b/>
          <w:bCs/>
          <w:sz w:val="24"/>
          <w:szCs w:val="24"/>
        </w:rPr>
        <w:t xml:space="preserve"> </w:t>
      </w:r>
      <w:r w:rsidRPr="009B385E">
        <w:rPr>
          <w:rFonts w:ascii="Times New Roman" w:hAnsi="Times New Roman" w:cs="Times New Roman"/>
          <w:sz w:val="24"/>
          <w:szCs w:val="24"/>
        </w:rPr>
        <w:t>- Centro nustatytos formos dokumentas, pildomas Pirkimų organizatoriaus vykdant mažos vertės neskelbiamus pirkimus ir pagrindžiantis jo priimtų sprendimų atitiktį VPĮ ir kitų pirkimus reglamentuojančių teisės aktų reikalavimams (Taisyklių 2 priedas);</w:t>
      </w:r>
    </w:p>
    <w:p w14:paraId="1B029CA1" w14:textId="38F43B39" w:rsidR="00403477" w:rsidRPr="009B385E" w:rsidRDefault="00403477" w:rsidP="00722EA3">
      <w:pPr>
        <w:spacing w:after="0" w:line="360" w:lineRule="auto"/>
        <w:ind w:firstLine="850"/>
        <w:jc w:val="both"/>
        <w:rPr>
          <w:rFonts w:ascii="Times New Roman" w:hAnsi="Times New Roman" w:cs="Times New Roman"/>
          <w:sz w:val="24"/>
          <w:szCs w:val="24"/>
        </w:rPr>
      </w:pPr>
      <w:r w:rsidRPr="009B385E">
        <w:rPr>
          <w:rFonts w:ascii="Times New Roman" w:hAnsi="Times New Roman" w:cs="Times New Roman"/>
          <w:sz w:val="24"/>
          <w:szCs w:val="24"/>
        </w:rPr>
        <w:t>5.7</w:t>
      </w:r>
      <w:r w:rsidR="00F307B6" w:rsidRPr="009B385E">
        <w:rPr>
          <w:rFonts w:ascii="Times New Roman" w:hAnsi="Times New Roman" w:cs="Times New Roman"/>
          <w:sz w:val="24"/>
          <w:szCs w:val="24"/>
        </w:rPr>
        <w:t>.</w:t>
      </w:r>
      <w:r w:rsidRPr="009B385E">
        <w:rPr>
          <w:rFonts w:ascii="Times New Roman" w:hAnsi="Times New Roman" w:cs="Times New Roman"/>
          <w:sz w:val="24"/>
          <w:szCs w:val="24"/>
        </w:rPr>
        <w:t xml:space="preserve"> </w:t>
      </w:r>
      <w:r w:rsidRPr="009B385E">
        <w:rPr>
          <w:rFonts w:ascii="Times New Roman" w:hAnsi="Times New Roman" w:cs="Times New Roman"/>
          <w:b/>
          <w:bCs/>
          <w:sz w:val="24"/>
          <w:szCs w:val="24"/>
        </w:rPr>
        <w:t>Už pirkimų planavimą ir organizavimą atsakingas asmuo</w:t>
      </w:r>
      <w:r w:rsidR="00F307B6" w:rsidRPr="009B385E">
        <w:rPr>
          <w:rFonts w:ascii="Times New Roman" w:hAnsi="Times New Roman" w:cs="Times New Roman"/>
          <w:b/>
          <w:bCs/>
          <w:sz w:val="24"/>
          <w:szCs w:val="24"/>
        </w:rPr>
        <w:t xml:space="preserve"> </w:t>
      </w:r>
      <w:r w:rsidRPr="009B385E">
        <w:rPr>
          <w:rFonts w:ascii="Times New Roman" w:hAnsi="Times New Roman" w:cs="Times New Roman"/>
          <w:sz w:val="24"/>
          <w:szCs w:val="24"/>
        </w:rPr>
        <w:t>- Centro direktoriaus sprendimu paskirtas darbuotojas</w:t>
      </w:r>
      <w:r w:rsidR="00C0040C" w:rsidRPr="009B385E">
        <w:rPr>
          <w:rFonts w:ascii="Times New Roman" w:hAnsi="Times New Roman" w:cs="Times New Roman"/>
          <w:sz w:val="24"/>
          <w:szCs w:val="24"/>
        </w:rPr>
        <w:t>, kuris rengia su pirkimais susijusius vidaus teisės aktus ir užtikrina jų atitiktį viešuosius pirkimus reglamentuojančių  teisės aktų reikalavimams, užtikrina nešališkumo deklaracijų ir konfidencialumo</w:t>
      </w:r>
      <w:r w:rsidR="00722EA3">
        <w:rPr>
          <w:rFonts w:ascii="Times New Roman" w:hAnsi="Times New Roman" w:cs="Times New Roman"/>
          <w:sz w:val="24"/>
          <w:szCs w:val="24"/>
        </w:rPr>
        <w:t xml:space="preserve"> pasižadėjimų pasirašymą laiku, </w:t>
      </w:r>
      <w:r w:rsidR="00722EA3" w:rsidRPr="009B385E">
        <w:rPr>
          <w:rFonts w:ascii="Times New Roman" w:hAnsi="Times New Roman" w:cs="Times New Roman"/>
          <w:sz w:val="24"/>
          <w:szCs w:val="24"/>
        </w:rPr>
        <w:t>įtraukia tiekėjus į nepatikimų tiekėjų ir melagingą informa</w:t>
      </w:r>
      <w:r w:rsidR="00722EA3">
        <w:rPr>
          <w:rFonts w:ascii="Times New Roman" w:hAnsi="Times New Roman" w:cs="Times New Roman"/>
          <w:sz w:val="24"/>
          <w:szCs w:val="24"/>
        </w:rPr>
        <w:t>ciją pateikusių tiekėjų sąrašus.</w:t>
      </w:r>
    </w:p>
    <w:p w14:paraId="3674BC9F" w14:textId="298E4B2A" w:rsidR="00C0040C" w:rsidRPr="009B385E" w:rsidRDefault="00C0040C" w:rsidP="00DE57E1">
      <w:pPr>
        <w:spacing w:after="0" w:line="360" w:lineRule="auto"/>
        <w:ind w:firstLine="850"/>
        <w:jc w:val="both"/>
        <w:rPr>
          <w:rFonts w:ascii="Times New Roman" w:hAnsi="Times New Roman" w:cs="Times New Roman"/>
          <w:sz w:val="24"/>
          <w:szCs w:val="24"/>
        </w:rPr>
      </w:pPr>
      <w:r w:rsidRPr="009B385E">
        <w:rPr>
          <w:rFonts w:ascii="Times New Roman" w:hAnsi="Times New Roman" w:cs="Times New Roman"/>
          <w:sz w:val="24"/>
          <w:szCs w:val="24"/>
        </w:rPr>
        <w:t xml:space="preserve">5.8. </w:t>
      </w:r>
      <w:r w:rsidRPr="009B385E">
        <w:rPr>
          <w:rFonts w:ascii="Times New Roman" w:hAnsi="Times New Roman" w:cs="Times New Roman"/>
          <w:b/>
          <w:bCs/>
          <w:sz w:val="24"/>
          <w:szCs w:val="24"/>
        </w:rPr>
        <w:t>Už sutarčių vykdymo priežiūrą atsakingas asmuo</w:t>
      </w:r>
      <w:r w:rsidR="00C00DE9" w:rsidRPr="009B385E">
        <w:rPr>
          <w:rFonts w:ascii="Times New Roman" w:hAnsi="Times New Roman" w:cs="Times New Roman"/>
          <w:b/>
          <w:bCs/>
          <w:sz w:val="24"/>
          <w:szCs w:val="24"/>
        </w:rPr>
        <w:t xml:space="preserve"> </w:t>
      </w:r>
      <w:r w:rsidRPr="009B385E">
        <w:rPr>
          <w:rFonts w:ascii="Times New Roman" w:hAnsi="Times New Roman" w:cs="Times New Roman"/>
          <w:sz w:val="24"/>
          <w:szCs w:val="24"/>
        </w:rPr>
        <w:t>- Centro direktoriaus įsakymu paskirtas darbuotojas, kuris prižiūri (organizuoja) Centro sudarytose sutartyse numatytų įsipareigojimų  vykdymą, pristatymo (atlikimo, teikimo) terminų laikymąsi, prekių, paslaugų, darbų atitiktį sutartyse numatytiems kokybiniams ir kitiems reikalavimams, taip pat inicijuoja ir teikia siūlymus dėl pirkimo sutarčių pratęsimo, keitimo, nutraukimo, teisinių pasekmių tiekėjui, nevykdančiam arba netinkamai vykdančiam sutartyje nustatytus įsipareigojimus, taikymo, skelbia sutartis ir jų pakeitimus;</w:t>
      </w:r>
      <w:r w:rsidR="00DE57E1">
        <w:rPr>
          <w:rFonts w:ascii="Times New Roman" w:hAnsi="Times New Roman" w:cs="Times New Roman"/>
          <w:sz w:val="24"/>
          <w:szCs w:val="24"/>
        </w:rPr>
        <w:t xml:space="preserve"> </w:t>
      </w:r>
    </w:p>
    <w:p w14:paraId="2C49898C" w14:textId="3F0641F7" w:rsidR="00C0040C" w:rsidRPr="009B385E" w:rsidRDefault="00C0040C" w:rsidP="00403477">
      <w:pPr>
        <w:spacing w:after="0" w:line="360" w:lineRule="auto"/>
        <w:ind w:firstLine="850"/>
        <w:jc w:val="both"/>
        <w:rPr>
          <w:rFonts w:ascii="Times New Roman" w:hAnsi="Times New Roman" w:cs="Times New Roman"/>
          <w:sz w:val="24"/>
          <w:szCs w:val="24"/>
        </w:rPr>
      </w:pPr>
      <w:r w:rsidRPr="009B385E">
        <w:rPr>
          <w:rFonts w:ascii="Times New Roman" w:hAnsi="Times New Roman" w:cs="Times New Roman"/>
          <w:sz w:val="24"/>
          <w:szCs w:val="24"/>
        </w:rPr>
        <w:t xml:space="preserve">5.9. </w:t>
      </w:r>
      <w:r w:rsidRPr="009B385E">
        <w:rPr>
          <w:rFonts w:ascii="Times New Roman" w:hAnsi="Times New Roman" w:cs="Times New Roman"/>
          <w:b/>
          <w:bCs/>
          <w:sz w:val="24"/>
          <w:szCs w:val="24"/>
        </w:rPr>
        <w:t>Už sutarčių saugojimą atsakingas asmuo</w:t>
      </w:r>
      <w:r w:rsidR="0075040B">
        <w:rPr>
          <w:rFonts w:ascii="Times New Roman" w:hAnsi="Times New Roman" w:cs="Times New Roman"/>
          <w:b/>
          <w:bCs/>
          <w:sz w:val="24"/>
          <w:szCs w:val="24"/>
        </w:rPr>
        <w:t xml:space="preserve"> </w:t>
      </w:r>
      <w:r w:rsidRPr="009B385E">
        <w:rPr>
          <w:rFonts w:ascii="Times New Roman" w:hAnsi="Times New Roman" w:cs="Times New Roman"/>
          <w:b/>
          <w:bCs/>
          <w:sz w:val="24"/>
          <w:szCs w:val="24"/>
        </w:rPr>
        <w:t xml:space="preserve">- </w:t>
      </w:r>
      <w:r w:rsidRPr="009B385E">
        <w:rPr>
          <w:rFonts w:ascii="Times New Roman" w:hAnsi="Times New Roman" w:cs="Times New Roman"/>
          <w:sz w:val="24"/>
          <w:szCs w:val="24"/>
        </w:rPr>
        <w:t>Centro direktoriaus sprendimu paskirtas darbuotojas, kuris saugo sutarčių ir jų pakeitimų originalus iki sutarties įvykdymo ir organizuoja šių dokumentų perdavimą į archyvą;</w:t>
      </w:r>
    </w:p>
    <w:p w14:paraId="6E4AC9C6" w14:textId="64EA66B8" w:rsidR="00C0040C" w:rsidRPr="009B385E" w:rsidRDefault="00C0040C" w:rsidP="00403477">
      <w:pPr>
        <w:spacing w:after="0" w:line="360" w:lineRule="auto"/>
        <w:ind w:firstLine="850"/>
        <w:jc w:val="both"/>
        <w:rPr>
          <w:rFonts w:ascii="Times New Roman" w:hAnsi="Times New Roman" w:cs="Times New Roman"/>
          <w:sz w:val="24"/>
          <w:szCs w:val="24"/>
        </w:rPr>
      </w:pPr>
      <w:r w:rsidRPr="009B385E">
        <w:rPr>
          <w:rFonts w:ascii="Times New Roman" w:hAnsi="Times New Roman" w:cs="Times New Roman"/>
          <w:sz w:val="24"/>
          <w:szCs w:val="24"/>
        </w:rPr>
        <w:t xml:space="preserve">5.10. </w:t>
      </w:r>
      <w:r w:rsidRPr="009B385E">
        <w:rPr>
          <w:rFonts w:ascii="Times New Roman" w:hAnsi="Times New Roman" w:cs="Times New Roman"/>
          <w:b/>
          <w:bCs/>
          <w:sz w:val="24"/>
          <w:szCs w:val="24"/>
        </w:rPr>
        <w:t>Neskelbiama apklausa</w:t>
      </w:r>
      <w:r w:rsidR="00C00DE9" w:rsidRPr="009B385E">
        <w:rPr>
          <w:rFonts w:ascii="Times New Roman" w:hAnsi="Times New Roman" w:cs="Times New Roman"/>
          <w:b/>
          <w:bCs/>
          <w:sz w:val="24"/>
          <w:szCs w:val="24"/>
        </w:rPr>
        <w:t xml:space="preserve"> </w:t>
      </w:r>
      <w:r w:rsidRPr="009B385E">
        <w:rPr>
          <w:rFonts w:ascii="Times New Roman" w:hAnsi="Times New Roman" w:cs="Times New Roman"/>
          <w:sz w:val="24"/>
          <w:szCs w:val="24"/>
        </w:rPr>
        <w:t>- supaprastinto pirkimo būdas, kai Centras raštu arba žodžiu kreipiasi į tiekėją/</w:t>
      </w:r>
      <w:proofErr w:type="spellStart"/>
      <w:r w:rsidRPr="009B385E">
        <w:rPr>
          <w:rFonts w:ascii="Times New Roman" w:hAnsi="Times New Roman" w:cs="Times New Roman"/>
          <w:sz w:val="24"/>
          <w:szCs w:val="24"/>
        </w:rPr>
        <w:t>us</w:t>
      </w:r>
      <w:proofErr w:type="spellEnd"/>
      <w:r w:rsidR="00A870D1" w:rsidRPr="009B385E">
        <w:rPr>
          <w:rFonts w:ascii="Times New Roman" w:hAnsi="Times New Roman" w:cs="Times New Roman"/>
          <w:sz w:val="24"/>
          <w:szCs w:val="24"/>
        </w:rPr>
        <w:t>, kviesdamas pateikti pasiūlymus;</w:t>
      </w:r>
    </w:p>
    <w:p w14:paraId="32406C77" w14:textId="2C62AC5C" w:rsidR="00A870D1" w:rsidRPr="009B385E" w:rsidRDefault="00A870D1" w:rsidP="00403477">
      <w:pPr>
        <w:spacing w:after="0" w:line="360" w:lineRule="auto"/>
        <w:ind w:firstLine="850"/>
        <w:jc w:val="both"/>
        <w:rPr>
          <w:rFonts w:ascii="Times New Roman" w:hAnsi="Times New Roman" w:cs="Times New Roman"/>
          <w:sz w:val="24"/>
          <w:szCs w:val="24"/>
        </w:rPr>
      </w:pPr>
      <w:r w:rsidRPr="009B385E">
        <w:rPr>
          <w:rFonts w:ascii="Times New Roman" w:hAnsi="Times New Roman" w:cs="Times New Roman"/>
          <w:sz w:val="24"/>
          <w:szCs w:val="24"/>
        </w:rPr>
        <w:t xml:space="preserve">5.11. </w:t>
      </w:r>
      <w:r w:rsidRPr="009B385E">
        <w:rPr>
          <w:rFonts w:ascii="Times New Roman" w:hAnsi="Times New Roman" w:cs="Times New Roman"/>
          <w:b/>
          <w:bCs/>
          <w:sz w:val="24"/>
          <w:szCs w:val="24"/>
        </w:rPr>
        <w:t>Viešųjų pirkimų planas</w:t>
      </w:r>
      <w:r w:rsidR="00C00DE9" w:rsidRPr="009B385E">
        <w:rPr>
          <w:rFonts w:ascii="Times New Roman" w:hAnsi="Times New Roman" w:cs="Times New Roman"/>
          <w:b/>
          <w:bCs/>
          <w:sz w:val="24"/>
          <w:szCs w:val="24"/>
        </w:rPr>
        <w:t xml:space="preserve"> </w:t>
      </w:r>
      <w:r w:rsidRPr="009B385E">
        <w:rPr>
          <w:rFonts w:ascii="Times New Roman" w:hAnsi="Times New Roman" w:cs="Times New Roman"/>
          <w:sz w:val="24"/>
          <w:szCs w:val="24"/>
        </w:rPr>
        <w:t>- Centro direktoriaus patvirtintas einamaisiais kalendoriniais metais planuojamų vykdyti prekių, paslaug</w:t>
      </w:r>
      <w:r w:rsidR="00972895">
        <w:rPr>
          <w:rFonts w:ascii="Times New Roman" w:hAnsi="Times New Roman" w:cs="Times New Roman"/>
          <w:sz w:val="24"/>
          <w:szCs w:val="24"/>
        </w:rPr>
        <w:t>ų ir (ar) darbų pirkimų sąrašas (Taisyklių 6 priedas).</w:t>
      </w:r>
    </w:p>
    <w:p w14:paraId="6CC04A04" w14:textId="2C7E5389" w:rsidR="00A870D1" w:rsidRPr="009B385E" w:rsidRDefault="00A870D1" w:rsidP="00403477">
      <w:pPr>
        <w:spacing w:after="0" w:line="360" w:lineRule="auto"/>
        <w:ind w:firstLine="850"/>
        <w:jc w:val="both"/>
        <w:rPr>
          <w:rFonts w:ascii="Times New Roman" w:hAnsi="Times New Roman" w:cs="Times New Roman"/>
          <w:sz w:val="24"/>
          <w:szCs w:val="24"/>
        </w:rPr>
      </w:pPr>
      <w:r w:rsidRPr="009B385E">
        <w:rPr>
          <w:rFonts w:ascii="Times New Roman" w:hAnsi="Times New Roman" w:cs="Times New Roman"/>
          <w:sz w:val="24"/>
          <w:szCs w:val="24"/>
        </w:rPr>
        <w:t>6. Kitos Taisyklėse vartojamos sąvokos yra apibrėžtos VPĮ/ PĮ ir kituose viešuosius pirkimus reglamentuojančiuose teisės aktuose.</w:t>
      </w:r>
    </w:p>
    <w:p w14:paraId="0557895D" w14:textId="694209BD" w:rsidR="00A870D1" w:rsidRPr="009B385E" w:rsidRDefault="00A870D1" w:rsidP="00403477">
      <w:pPr>
        <w:spacing w:after="0" w:line="360" w:lineRule="auto"/>
        <w:ind w:firstLine="850"/>
        <w:jc w:val="both"/>
        <w:rPr>
          <w:rFonts w:ascii="Times New Roman" w:hAnsi="Times New Roman" w:cs="Times New Roman"/>
          <w:sz w:val="24"/>
          <w:szCs w:val="24"/>
        </w:rPr>
      </w:pPr>
      <w:r w:rsidRPr="009B385E">
        <w:rPr>
          <w:rFonts w:ascii="Times New Roman" w:hAnsi="Times New Roman" w:cs="Times New Roman"/>
          <w:sz w:val="24"/>
          <w:szCs w:val="24"/>
        </w:rPr>
        <w:t>7. Pasikeitus Taisyklėse minimiems teisės aktams ir rekomendacinio pobūdžio dokumentams, taikomos aktualios tų teisės aktų ir rekomendacinio pobūdžio dokumentų redakcijos nuostatos.</w:t>
      </w:r>
    </w:p>
    <w:p w14:paraId="257C8FFF" w14:textId="16F1A3F2" w:rsidR="00F450C6" w:rsidRPr="009B385E" w:rsidRDefault="00F450C6" w:rsidP="00403477">
      <w:pPr>
        <w:spacing w:after="0" w:line="360" w:lineRule="auto"/>
        <w:ind w:firstLine="850"/>
        <w:jc w:val="both"/>
        <w:rPr>
          <w:rFonts w:ascii="Times New Roman" w:hAnsi="Times New Roman" w:cs="Times New Roman"/>
          <w:sz w:val="24"/>
          <w:szCs w:val="24"/>
        </w:rPr>
      </w:pPr>
      <w:r w:rsidRPr="009B385E">
        <w:rPr>
          <w:rFonts w:ascii="Times New Roman" w:hAnsi="Times New Roman" w:cs="Times New Roman"/>
          <w:sz w:val="24"/>
          <w:szCs w:val="24"/>
        </w:rPr>
        <w:t>8. Centro sudaromi su viešaisiais pirkimais susiję registrai:</w:t>
      </w:r>
    </w:p>
    <w:p w14:paraId="4F2B36DB" w14:textId="57CCD185" w:rsidR="00F450C6" w:rsidRPr="009B385E" w:rsidRDefault="00F450C6" w:rsidP="00403477">
      <w:pPr>
        <w:spacing w:after="0" w:line="360" w:lineRule="auto"/>
        <w:ind w:firstLine="850"/>
        <w:jc w:val="both"/>
        <w:rPr>
          <w:rFonts w:ascii="Times New Roman" w:hAnsi="Times New Roman" w:cs="Times New Roman"/>
          <w:sz w:val="24"/>
          <w:szCs w:val="24"/>
        </w:rPr>
      </w:pPr>
      <w:r w:rsidRPr="009B385E">
        <w:rPr>
          <w:rFonts w:ascii="Times New Roman" w:hAnsi="Times New Roman" w:cs="Times New Roman"/>
          <w:sz w:val="24"/>
          <w:szCs w:val="24"/>
        </w:rPr>
        <w:lastRenderedPageBreak/>
        <w:t xml:space="preserve">8.1. </w:t>
      </w:r>
      <w:r w:rsidRPr="009B385E">
        <w:rPr>
          <w:rFonts w:ascii="Times New Roman" w:hAnsi="Times New Roman" w:cs="Times New Roman"/>
          <w:b/>
          <w:bCs/>
          <w:sz w:val="24"/>
          <w:szCs w:val="24"/>
        </w:rPr>
        <w:t>Pirkimų registras</w:t>
      </w:r>
      <w:r w:rsidR="00F307B6" w:rsidRPr="009B385E">
        <w:rPr>
          <w:rFonts w:ascii="Times New Roman" w:hAnsi="Times New Roman" w:cs="Times New Roman"/>
          <w:b/>
          <w:bCs/>
          <w:sz w:val="24"/>
          <w:szCs w:val="24"/>
        </w:rPr>
        <w:t xml:space="preserve"> </w:t>
      </w:r>
      <w:r w:rsidRPr="009B385E">
        <w:rPr>
          <w:rFonts w:ascii="Times New Roman" w:hAnsi="Times New Roman" w:cs="Times New Roman"/>
          <w:b/>
          <w:bCs/>
          <w:sz w:val="24"/>
          <w:szCs w:val="24"/>
        </w:rPr>
        <w:t>-</w:t>
      </w:r>
      <w:r w:rsidRPr="009B385E">
        <w:rPr>
          <w:rFonts w:ascii="Times New Roman" w:hAnsi="Times New Roman" w:cs="Times New Roman"/>
          <w:sz w:val="24"/>
          <w:szCs w:val="24"/>
        </w:rPr>
        <w:t xml:space="preserve"> elektroninis registras, kuriame registruojami visi Centro atlikti pirkimai (Taisyklių 3 priedas);</w:t>
      </w:r>
    </w:p>
    <w:p w14:paraId="1BC6EE03" w14:textId="246CF17D" w:rsidR="00F450C6" w:rsidRPr="009B385E" w:rsidRDefault="00F450C6" w:rsidP="00403477">
      <w:pPr>
        <w:spacing w:after="0" w:line="360" w:lineRule="auto"/>
        <w:ind w:firstLine="850"/>
        <w:jc w:val="both"/>
        <w:rPr>
          <w:rFonts w:ascii="Times New Roman" w:hAnsi="Times New Roman" w:cs="Times New Roman"/>
          <w:sz w:val="24"/>
          <w:szCs w:val="24"/>
        </w:rPr>
      </w:pPr>
      <w:r w:rsidRPr="009B385E">
        <w:rPr>
          <w:rFonts w:ascii="Times New Roman" w:hAnsi="Times New Roman" w:cs="Times New Roman"/>
          <w:sz w:val="24"/>
          <w:szCs w:val="24"/>
        </w:rPr>
        <w:t xml:space="preserve">8.2. </w:t>
      </w:r>
      <w:r w:rsidRPr="009B385E">
        <w:rPr>
          <w:rFonts w:ascii="Times New Roman" w:hAnsi="Times New Roman" w:cs="Times New Roman"/>
          <w:b/>
          <w:bCs/>
          <w:sz w:val="24"/>
          <w:szCs w:val="24"/>
        </w:rPr>
        <w:t>Pirkimo sutarčių registras</w:t>
      </w:r>
      <w:r w:rsidR="00C00DE9" w:rsidRPr="009B385E">
        <w:rPr>
          <w:rFonts w:ascii="Times New Roman" w:hAnsi="Times New Roman" w:cs="Times New Roman"/>
          <w:b/>
          <w:bCs/>
          <w:sz w:val="24"/>
          <w:szCs w:val="24"/>
        </w:rPr>
        <w:t xml:space="preserve"> </w:t>
      </w:r>
      <w:r w:rsidRPr="009B385E">
        <w:rPr>
          <w:rFonts w:ascii="Times New Roman" w:hAnsi="Times New Roman" w:cs="Times New Roman"/>
          <w:b/>
          <w:bCs/>
          <w:sz w:val="24"/>
          <w:szCs w:val="24"/>
        </w:rPr>
        <w:t>-</w:t>
      </w:r>
      <w:r w:rsidRPr="009B385E">
        <w:rPr>
          <w:rFonts w:ascii="Times New Roman" w:hAnsi="Times New Roman" w:cs="Times New Roman"/>
          <w:sz w:val="24"/>
          <w:szCs w:val="24"/>
        </w:rPr>
        <w:t xml:space="preserve"> elektroninis registras, kuriame registruojamos visos raštu sudarytos Centro sutartys.</w:t>
      </w:r>
    </w:p>
    <w:p w14:paraId="2512E779" w14:textId="6146E179" w:rsidR="00F450C6" w:rsidRPr="009B385E" w:rsidRDefault="00F450C6" w:rsidP="00F307B6">
      <w:pPr>
        <w:spacing w:after="0" w:line="360" w:lineRule="auto"/>
        <w:rPr>
          <w:rFonts w:ascii="Times New Roman" w:hAnsi="Times New Roman" w:cs="Times New Roman"/>
          <w:b/>
          <w:bCs/>
          <w:sz w:val="24"/>
          <w:szCs w:val="24"/>
        </w:rPr>
      </w:pPr>
    </w:p>
    <w:p w14:paraId="5A411D98" w14:textId="6714DC28" w:rsidR="00F450C6" w:rsidRDefault="00F450C6" w:rsidP="00F307B6">
      <w:pPr>
        <w:pStyle w:val="Sraopastraipa"/>
        <w:numPr>
          <w:ilvl w:val="0"/>
          <w:numId w:val="1"/>
        </w:numPr>
        <w:spacing w:after="0" w:line="360" w:lineRule="auto"/>
        <w:jc w:val="center"/>
        <w:rPr>
          <w:rFonts w:ascii="Times New Roman" w:hAnsi="Times New Roman" w:cs="Times New Roman"/>
          <w:b/>
          <w:bCs/>
          <w:sz w:val="24"/>
          <w:szCs w:val="24"/>
        </w:rPr>
      </w:pPr>
      <w:r w:rsidRPr="009B385E">
        <w:rPr>
          <w:rFonts w:ascii="Times New Roman" w:hAnsi="Times New Roman" w:cs="Times New Roman"/>
          <w:b/>
          <w:bCs/>
          <w:sz w:val="24"/>
          <w:szCs w:val="24"/>
        </w:rPr>
        <w:t>PIRKIMŲ PROCESE DALYVAUJANTYS ASMENYS IR JŲ FUNKCIJOS</w:t>
      </w:r>
    </w:p>
    <w:p w14:paraId="44775042" w14:textId="77777777" w:rsidR="006329EB" w:rsidRPr="009B385E" w:rsidRDefault="006329EB" w:rsidP="006329EB">
      <w:pPr>
        <w:pStyle w:val="Sraopastraipa"/>
        <w:spacing w:after="0" w:line="360" w:lineRule="auto"/>
        <w:ind w:left="644"/>
        <w:rPr>
          <w:rFonts w:ascii="Times New Roman" w:hAnsi="Times New Roman" w:cs="Times New Roman"/>
          <w:b/>
          <w:bCs/>
          <w:sz w:val="24"/>
          <w:szCs w:val="24"/>
        </w:rPr>
      </w:pPr>
    </w:p>
    <w:p w14:paraId="677F5ABA" w14:textId="403004B9" w:rsidR="00F450C6" w:rsidRPr="009B385E" w:rsidRDefault="00F450C6" w:rsidP="0040086A">
      <w:pPr>
        <w:pStyle w:val="Sraopastraipa"/>
        <w:spacing w:after="0" w:line="360" w:lineRule="auto"/>
        <w:ind w:left="0" w:firstLine="720"/>
        <w:jc w:val="both"/>
        <w:rPr>
          <w:rFonts w:ascii="Times New Roman" w:hAnsi="Times New Roman" w:cs="Times New Roman"/>
          <w:sz w:val="24"/>
          <w:szCs w:val="24"/>
        </w:rPr>
      </w:pPr>
      <w:r w:rsidRPr="009B385E">
        <w:rPr>
          <w:rFonts w:ascii="Times New Roman" w:hAnsi="Times New Roman" w:cs="Times New Roman"/>
          <w:sz w:val="24"/>
          <w:szCs w:val="24"/>
        </w:rPr>
        <w:t>9. Už VPĮ / PĮ ir kitų viešuosius pirkimus reglamentuojančių teisės aktų laikymosi užtikrinimą Centre yra atsakingas Centro direktorius.</w:t>
      </w:r>
    </w:p>
    <w:p w14:paraId="0D321031" w14:textId="701B053C" w:rsidR="00F450C6" w:rsidRPr="009B385E" w:rsidRDefault="00F450C6" w:rsidP="00F450C6">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10. Centro darbuotojai, dalyvaujantys pirkimų procese:</w:t>
      </w:r>
    </w:p>
    <w:p w14:paraId="57A4C0D6" w14:textId="6803FC91" w:rsidR="00F450C6" w:rsidRPr="009B385E" w:rsidRDefault="00F450C6" w:rsidP="00F450C6">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10.1. Už pirkimų planavimą ir organizavimą atsakingas asmuo;</w:t>
      </w:r>
    </w:p>
    <w:p w14:paraId="7BFD465A" w14:textId="521A87F4" w:rsidR="00F450C6" w:rsidRPr="009B385E" w:rsidRDefault="00F450C6" w:rsidP="00F450C6">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10.2. Pirkimų iniciatorius;</w:t>
      </w:r>
    </w:p>
    <w:p w14:paraId="5EDE7926" w14:textId="3F06DECB" w:rsidR="00F450C6" w:rsidRPr="009B385E" w:rsidRDefault="00F450C6" w:rsidP="00F450C6">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10.3. Pirkimų organizatorius;</w:t>
      </w:r>
    </w:p>
    <w:p w14:paraId="059DF04F" w14:textId="217E5870" w:rsidR="00F450C6" w:rsidRPr="009B385E" w:rsidRDefault="00F450C6" w:rsidP="00F450C6">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10.4. Viešųjų pirkimų komisija;</w:t>
      </w:r>
    </w:p>
    <w:p w14:paraId="07137A3C" w14:textId="3C12F36E" w:rsidR="00F450C6" w:rsidRPr="009B385E" w:rsidRDefault="00F450C6" w:rsidP="00F450C6">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10.5. Už sutarčių vykdymo priežiūrą</w:t>
      </w:r>
      <w:r w:rsidR="005B226E" w:rsidRPr="009B385E">
        <w:rPr>
          <w:rFonts w:ascii="Times New Roman" w:hAnsi="Times New Roman" w:cs="Times New Roman"/>
          <w:sz w:val="24"/>
          <w:szCs w:val="24"/>
        </w:rPr>
        <w:t xml:space="preserve"> bei paskelbimą </w:t>
      </w:r>
      <w:r w:rsidRPr="009B385E">
        <w:rPr>
          <w:rFonts w:ascii="Times New Roman" w:hAnsi="Times New Roman" w:cs="Times New Roman"/>
          <w:sz w:val="24"/>
          <w:szCs w:val="24"/>
        </w:rPr>
        <w:t xml:space="preserve"> atsakingas asmuo;</w:t>
      </w:r>
    </w:p>
    <w:p w14:paraId="4D8F0B21" w14:textId="44905A2D" w:rsidR="00F450C6" w:rsidRPr="009B385E" w:rsidRDefault="00F450C6" w:rsidP="00F450C6">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10.6. Už sutarčių saugojimą atsakingas asmuo;</w:t>
      </w:r>
    </w:p>
    <w:p w14:paraId="70E038A7" w14:textId="6000054D" w:rsidR="00F450C6" w:rsidRPr="009B385E" w:rsidRDefault="00F450C6" w:rsidP="00F450C6">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10.7. CVP IS administratorius.</w:t>
      </w:r>
    </w:p>
    <w:p w14:paraId="7BD84DC2" w14:textId="67F7A3EC" w:rsidR="00F450C6" w:rsidRPr="009B385E" w:rsidRDefault="00F450C6" w:rsidP="0040086A">
      <w:pPr>
        <w:pStyle w:val="Sraopastraipa"/>
        <w:spacing w:after="0" w:line="360" w:lineRule="auto"/>
        <w:ind w:left="0" w:firstLine="720"/>
        <w:jc w:val="both"/>
        <w:rPr>
          <w:rFonts w:ascii="Times New Roman" w:hAnsi="Times New Roman" w:cs="Times New Roman"/>
          <w:sz w:val="24"/>
          <w:szCs w:val="24"/>
        </w:rPr>
      </w:pPr>
      <w:r w:rsidRPr="009B385E">
        <w:rPr>
          <w:rFonts w:ascii="Times New Roman" w:hAnsi="Times New Roman" w:cs="Times New Roman"/>
          <w:sz w:val="24"/>
          <w:szCs w:val="24"/>
        </w:rPr>
        <w:t xml:space="preserve">11. Jeigu pirkimo objektas yra sudėtingas, o pasiūlymams nagrinėti ir vertinti reikia specialių žinių, Centro direktoriaus sprendimu, gali būti kviečiami ekspertai konsultuoti klausimu, kuriam reikia </w:t>
      </w:r>
      <w:r w:rsidR="00A269D3" w:rsidRPr="009B385E">
        <w:rPr>
          <w:rFonts w:ascii="Times New Roman" w:hAnsi="Times New Roman" w:cs="Times New Roman"/>
          <w:sz w:val="24"/>
          <w:szCs w:val="24"/>
        </w:rPr>
        <w:t>specialių žinių ir (ar) tiekėjų pateiktiems pasiūlymams nagrinėti. Konsultacijos su ekspertais turi vykti nepažeidžiant tiekėjų konkurencijos, nediskriminavimo ir skaidrumo principų.</w:t>
      </w:r>
    </w:p>
    <w:p w14:paraId="22588B46" w14:textId="67BB3AC0" w:rsidR="00A269D3" w:rsidRPr="009B385E" w:rsidRDefault="00A269D3" w:rsidP="0040086A">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12. Viešųjų pirkimų komisija ir Pirkimų organizatorius sprendimus suteiktų įgaliojimų ribose priima savarankiškai.</w:t>
      </w:r>
    </w:p>
    <w:p w14:paraId="14C9D58F" w14:textId="69634918" w:rsidR="00A269D3" w:rsidRPr="009B385E" w:rsidRDefault="00A269D3" w:rsidP="0040086A">
      <w:pPr>
        <w:pStyle w:val="Sraopastraipa"/>
        <w:spacing w:after="0" w:line="360" w:lineRule="auto"/>
        <w:ind w:left="0" w:firstLine="720"/>
        <w:jc w:val="both"/>
        <w:rPr>
          <w:rFonts w:ascii="Times New Roman" w:hAnsi="Times New Roman" w:cs="Times New Roman"/>
          <w:sz w:val="24"/>
          <w:szCs w:val="24"/>
        </w:rPr>
      </w:pPr>
      <w:r w:rsidRPr="009B385E">
        <w:rPr>
          <w:rFonts w:ascii="Times New Roman" w:hAnsi="Times New Roman" w:cs="Times New Roman"/>
          <w:sz w:val="24"/>
          <w:szCs w:val="24"/>
        </w:rPr>
        <w:t>13. Pirkimų iniciatoriai, Pirkimų organizatorius, Viešųjų pirkimų komisijos nariai ir viešųjų pirkimų procedūrose dalyvaujantys ekspertai, prieš pradėdami vykdyti jiems nustatytas funkcijas, o taip pat ir pirkimų vykdytojo vadovas turi užpildyti arba atnaujinti privačių interesų deklaracijas, kaip tai nurodyta Lietuvos Respublikos viešųjų ir privačių interesų derinimo valstybinėje tarnyboje įstatyme.</w:t>
      </w:r>
    </w:p>
    <w:p w14:paraId="20F815E8" w14:textId="2B7513A2" w:rsidR="00A269D3" w:rsidRPr="009B385E" w:rsidRDefault="00A269D3" w:rsidP="0040086A">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 xml:space="preserve">14. Prieš pradėdami vykdyti jiems nustatytas funkcijas, Centro darbuotojai, dalyvaujantys pirkimo procedūrose ar galintys daryti įtaką jų rezultatams, turi pasirašyti nešališkumo deklaraciją ir konfidencialumo pasižadėjimą (Taisyklių 4, 5 priedai). Nešališkumo deklaracijas ir konfidencialumo </w:t>
      </w:r>
      <w:proofErr w:type="spellStart"/>
      <w:r w:rsidRPr="009B385E">
        <w:rPr>
          <w:rFonts w:ascii="Times New Roman" w:hAnsi="Times New Roman" w:cs="Times New Roman"/>
          <w:sz w:val="24"/>
          <w:szCs w:val="24"/>
        </w:rPr>
        <w:t>pasižadėjimus</w:t>
      </w:r>
      <w:proofErr w:type="spellEnd"/>
      <w:r w:rsidRPr="009B385E">
        <w:rPr>
          <w:rFonts w:ascii="Times New Roman" w:hAnsi="Times New Roman" w:cs="Times New Roman"/>
          <w:sz w:val="24"/>
          <w:szCs w:val="24"/>
        </w:rPr>
        <w:t xml:space="preserve"> darbuotojai turi atnaujinti (pasirašyti naujus) ne rečiau, kaip</w:t>
      </w:r>
      <w:r w:rsidR="009F7397" w:rsidRPr="009B385E">
        <w:rPr>
          <w:rFonts w:ascii="Times New Roman" w:hAnsi="Times New Roman" w:cs="Times New Roman"/>
          <w:sz w:val="24"/>
          <w:szCs w:val="24"/>
        </w:rPr>
        <w:t xml:space="preserve"> vieną kartą per metus.</w:t>
      </w:r>
    </w:p>
    <w:p w14:paraId="47ACFB2B" w14:textId="4FF4DBCD" w:rsidR="00E26718" w:rsidRPr="009B385E" w:rsidRDefault="00623223" w:rsidP="00F450C6">
      <w:pPr>
        <w:pStyle w:val="Sraopastraipa"/>
        <w:spacing w:after="0" w:line="360" w:lineRule="auto"/>
        <w:jc w:val="both"/>
        <w:rPr>
          <w:rFonts w:ascii="Times New Roman" w:hAnsi="Times New Roman" w:cs="Times New Roman"/>
          <w:b/>
          <w:bCs/>
          <w:sz w:val="24"/>
          <w:szCs w:val="24"/>
        </w:rPr>
      </w:pPr>
      <w:r w:rsidRPr="009B385E">
        <w:rPr>
          <w:rFonts w:ascii="Times New Roman" w:hAnsi="Times New Roman" w:cs="Times New Roman"/>
          <w:sz w:val="24"/>
          <w:szCs w:val="24"/>
        </w:rPr>
        <w:t>15</w:t>
      </w:r>
      <w:r w:rsidR="00E26718" w:rsidRPr="009B385E">
        <w:rPr>
          <w:rFonts w:ascii="Times New Roman" w:hAnsi="Times New Roman" w:cs="Times New Roman"/>
          <w:sz w:val="24"/>
          <w:szCs w:val="24"/>
        </w:rPr>
        <w:t xml:space="preserve">. </w:t>
      </w:r>
      <w:r w:rsidR="00E26718" w:rsidRPr="009B385E">
        <w:rPr>
          <w:rFonts w:ascii="Times New Roman" w:hAnsi="Times New Roman" w:cs="Times New Roman"/>
          <w:b/>
          <w:bCs/>
          <w:sz w:val="24"/>
          <w:szCs w:val="24"/>
        </w:rPr>
        <w:t>Už pirkimų planavimą ir organizavimą atsakingo asmens funkcijos ir atsakomybė:</w:t>
      </w:r>
    </w:p>
    <w:p w14:paraId="5124B578" w14:textId="66F31451" w:rsidR="00E26718" w:rsidRPr="009B385E" w:rsidRDefault="00623223" w:rsidP="00F450C6">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15</w:t>
      </w:r>
      <w:r w:rsidR="00E26718" w:rsidRPr="009B385E">
        <w:rPr>
          <w:rFonts w:ascii="Times New Roman" w:hAnsi="Times New Roman" w:cs="Times New Roman"/>
          <w:sz w:val="24"/>
          <w:szCs w:val="24"/>
        </w:rPr>
        <w:t>.1. rengia pirkimų organizavimo taisykles;</w:t>
      </w:r>
    </w:p>
    <w:p w14:paraId="513ECC9D" w14:textId="606B92F5" w:rsidR="00E26718" w:rsidRPr="009B385E" w:rsidRDefault="00623223" w:rsidP="00F450C6">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lastRenderedPageBreak/>
        <w:t>15</w:t>
      </w:r>
      <w:r w:rsidR="00E26718" w:rsidRPr="009B385E">
        <w:rPr>
          <w:rFonts w:ascii="Times New Roman" w:hAnsi="Times New Roman" w:cs="Times New Roman"/>
          <w:sz w:val="24"/>
          <w:szCs w:val="24"/>
        </w:rPr>
        <w:t>.2. rengia pirkimų vykdytojo vidaus teisės aktus ir (ar) kitus dokumentus, susijusius su pirkimais;</w:t>
      </w:r>
    </w:p>
    <w:p w14:paraId="438A755D" w14:textId="68B0B564" w:rsidR="00E26718" w:rsidRPr="009B385E" w:rsidRDefault="00623223" w:rsidP="00F450C6">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15</w:t>
      </w:r>
      <w:r w:rsidR="00E26718" w:rsidRPr="009B385E">
        <w:rPr>
          <w:rFonts w:ascii="Times New Roman" w:hAnsi="Times New Roman" w:cs="Times New Roman"/>
          <w:sz w:val="24"/>
          <w:szCs w:val="24"/>
        </w:rPr>
        <w:t>.3. atlieka nuolatinę teisės aktų, reglamentuojančių pirkimus, ir jų pakeitimų stebėseną;</w:t>
      </w:r>
    </w:p>
    <w:p w14:paraId="7BB8AD2C" w14:textId="4E0A67FA" w:rsidR="00E26718" w:rsidRPr="009B385E" w:rsidRDefault="00623223" w:rsidP="00736672">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15</w:t>
      </w:r>
      <w:r w:rsidR="00E26718" w:rsidRPr="009B385E">
        <w:rPr>
          <w:rFonts w:ascii="Times New Roman" w:hAnsi="Times New Roman" w:cs="Times New Roman"/>
          <w:sz w:val="24"/>
          <w:szCs w:val="24"/>
        </w:rPr>
        <w:t>.4. atlieka Centro</w:t>
      </w:r>
      <w:r w:rsidR="006200FE" w:rsidRPr="009B385E">
        <w:rPr>
          <w:rFonts w:ascii="Times New Roman" w:hAnsi="Times New Roman" w:cs="Times New Roman"/>
          <w:sz w:val="24"/>
          <w:szCs w:val="24"/>
        </w:rPr>
        <w:t xml:space="preserve"> vidaus dokumentų, susijusių su pirkimais, tarp jų ir pirkimų organizavimo taisyklių atitikties galiojantiems teisės aktams, stebėseną ir, esant poreikiui, rengia jų pakeitimus, Centro direktoriaus nustatyta tvarka juos derina;</w:t>
      </w:r>
    </w:p>
    <w:p w14:paraId="237EDCB4" w14:textId="40C55C9A" w:rsidR="00C51257" w:rsidRPr="009B385E" w:rsidRDefault="00623223" w:rsidP="00736672">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15</w:t>
      </w:r>
      <w:r w:rsidR="00C51257" w:rsidRPr="009B385E">
        <w:rPr>
          <w:rFonts w:ascii="Times New Roman" w:hAnsi="Times New Roman" w:cs="Times New Roman"/>
          <w:sz w:val="24"/>
          <w:szCs w:val="24"/>
        </w:rPr>
        <w:t>.5. ne rečiau kaip kartą per metus peržiūri nešališkumo deklaracijų ir konfidencialumo pasižadėjimų duomenis, pateiktas privačių interesų deklaracijas ir patikrina, ar visi Viešųjų pirkimų komisijos nariai, ekspertai, Pirkimų iniciatorius,</w:t>
      </w:r>
      <w:r w:rsidR="00921672" w:rsidRPr="009B385E">
        <w:rPr>
          <w:rFonts w:ascii="Times New Roman" w:hAnsi="Times New Roman" w:cs="Times New Roman"/>
          <w:sz w:val="24"/>
          <w:szCs w:val="24"/>
        </w:rPr>
        <w:t xml:space="preserve"> </w:t>
      </w:r>
      <w:r w:rsidR="00C51257" w:rsidRPr="009B385E">
        <w:rPr>
          <w:rFonts w:ascii="Times New Roman" w:hAnsi="Times New Roman" w:cs="Times New Roman"/>
          <w:sz w:val="24"/>
          <w:szCs w:val="24"/>
        </w:rPr>
        <w:t>Pirkimų organizatorius,</w:t>
      </w:r>
      <w:r w:rsidR="00921672" w:rsidRPr="009B385E">
        <w:rPr>
          <w:rFonts w:ascii="Times New Roman" w:hAnsi="Times New Roman" w:cs="Times New Roman"/>
          <w:sz w:val="24"/>
          <w:szCs w:val="24"/>
        </w:rPr>
        <w:t xml:space="preserve"> Už pirkimų planavimą atsakingas asmuo yra pasirašę nešališkumo deklaraciją  ir konfidencialumo pasižadėjimą bei deklaravę privačius interesus, kaip tai nurodyta Lietuvos Respublikos viešųjų ir privačių interesų derinimo valstybinėje tarnyboje įstatyme;</w:t>
      </w:r>
    </w:p>
    <w:p w14:paraId="6B1E2436" w14:textId="00BA4EE9" w:rsidR="00461368" w:rsidRDefault="00623223" w:rsidP="00736672">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15</w:t>
      </w:r>
      <w:r w:rsidR="00461368" w:rsidRPr="009B385E">
        <w:rPr>
          <w:rFonts w:ascii="Times New Roman" w:hAnsi="Times New Roman" w:cs="Times New Roman"/>
          <w:sz w:val="24"/>
          <w:szCs w:val="24"/>
        </w:rPr>
        <w:t>.6. užtikrina, kad naujai paskirtas Pirkimų iniciatorius, Pirkimų organizatorius, visi naujai sudarytos Viešųjų pirkimų komisijos nariai ir ekspertai, prieš pradėdami darbą, pasirašytų nešališkumo deklaraciją ir konfidencialumo pasižadėjimą, šiuos dokumentus perduoda darbuotojui, vykdančiam personalo administravimo funkciją;</w:t>
      </w:r>
    </w:p>
    <w:p w14:paraId="32E2B0BE" w14:textId="0CCC3009" w:rsidR="0083032E" w:rsidRPr="0083032E" w:rsidRDefault="0083032E" w:rsidP="0083032E">
      <w:pPr>
        <w:pStyle w:val="Sraopastraipa"/>
        <w:spacing w:after="0" w:line="36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15.7. </w:t>
      </w:r>
      <w:r w:rsidRPr="009B385E">
        <w:rPr>
          <w:rFonts w:ascii="Times New Roman" w:hAnsi="Times New Roman" w:cs="Times New Roman"/>
          <w:sz w:val="24"/>
          <w:szCs w:val="24"/>
        </w:rPr>
        <w:t>nutraukus pirkimo sutartį dėl esminio sutarties pažeidimo</w:t>
      </w:r>
      <w:r>
        <w:rPr>
          <w:rFonts w:ascii="Times New Roman" w:hAnsi="Times New Roman" w:cs="Times New Roman"/>
          <w:sz w:val="24"/>
          <w:szCs w:val="24"/>
        </w:rPr>
        <w:t xml:space="preserve"> </w:t>
      </w:r>
      <w:r w:rsidRPr="009B385E">
        <w:rPr>
          <w:rFonts w:ascii="Times New Roman" w:hAnsi="Times New Roman" w:cs="Times New Roman"/>
          <w:sz w:val="24"/>
          <w:szCs w:val="24"/>
        </w:rPr>
        <w:t>- įtraukia tiekė</w:t>
      </w:r>
      <w:r>
        <w:rPr>
          <w:rFonts w:ascii="Times New Roman" w:hAnsi="Times New Roman" w:cs="Times New Roman"/>
          <w:sz w:val="24"/>
          <w:szCs w:val="24"/>
        </w:rPr>
        <w:t>jus į nepatikimų tiekėjų sąrašą;</w:t>
      </w:r>
    </w:p>
    <w:p w14:paraId="42A51260" w14:textId="6E72575D" w:rsidR="00461368" w:rsidRPr="009B385E" w:rsidRDefault="0083032E" w:rsidP="00736672">
      <w:pPr>
        <w:pStyle w:val="Sraopastraipa"/>
        <w:spacing w:after="0" w:line="360" w:lineRule="auto"/>
        <w:ind w:left="0" w:firstLine="578"/>
        <w:jc w:val="both"/>
        <w:rPr>
          <w:rFonts w:ascii="Times New Roman" w:hAnsi="Times New Roman" w:cs="Times New Roman"/>
          <w:sz w:val="24"/>
          <w:szCs w:val="24"/>
        </w:rPr>
      </w:pPr>
      <w:r>
        <w:rPr>
          <w:rFonts w:ascii="Times New Roman" w:hAnsi="Times New Roman" w:cs="Times New Roman"/>
          <w:sz w:val="24"/>
          <w:szCs w:val="24"/>
        </w:rPr>
        <w:t xml:space="preserve">  </w:t>
      </w:r>
      <w:r w:rsidR="00461368" w:rsidRPr="009B385E">
        <w:rPr>
          <w:rFonts w:ascii="Times New Roman" w:hAnsi="Times New Roman" w:cs="Times New Roman"/>
          <w:sz w:val="24"/>
          <w:szCs w:val="24"/>
        </w:rPr>
        <w:t>1</w:t>
      </w:r>
      <w:r w:rsidR="00623223" w:rsidRPr="009B385E">
        <w:rPr>
          <w:rFonts w:ascii="Times New Roman" w:hAnsi="Times New Roman" w:cs="Times New Roman"/>
          <w:sz w:val="24"/>
          <w:szCs w:val="24"/>
        </w:rPr>
        <w:t>5</w:t>
      </w:r>
      <w:r>
        <w:rPr>
          <w:rFonts w:ascii="Times New Roman" w:hAnsi="Times New Roman" w:cs="Times New Roman"/>
          <w:sz w:val="24"/>
          <w:szCs w:val="24"/>
        </w:rPr>
        <w:t>.8</w:t>
      </w:r>
      <w:r w:rsidR="00461368" w:rsidRPr="009B385E">
        <w:rPr>
          <w:rFonts w:ascii="Times New Roman" w:hAnsi="Times New Roman" w:cs="Times New Roman"/>
          <w:sz w:val="24"/>
          <w:szCs w:val="24"/>
        </w:rPr>
        <w:t>. saugo jam perduotas pasibaigusių pirkimų bylas ir organizuoja pirkimų bylų perdavimą į archyvą.</w:t>
      </w:r>
    </w:p>
    <w:p w14:paraId="4D56D753" w14:textId="52D059C7" w:rsidR="00461368" w:rsidRPr="009B385E" w:rsidRDefault="00623223" w:rsidP="00F450C6">
      <w:pPr>
        <w:pStyle w:val="Sraopastraipa"/>
        <w:spacing w:after="0" w:line="360" w:lineRule="auto"/>
        <w:jc w:val="both"/>
        <w:rPr>
          <w:rFonts w:ascii="Times New Roman" w:hAnsi="Times New Roman" w:cs="Times New Roman"/>
          <w:b/>
          <w:bCs/>
          <w:sz w:val="24"/>
          <w:szCs w:val="24"/>
        </w:rPr>
      </w:pPr>
      <w:r w:rsidRPr="009B385E">
        <w:rPr>
          <w:rFonts w:ascii="Times New Roman" w:hAnsi="Times New Roman" w:cs="Times New Roman"/>
          <w:sz w:val="24"/>
          <w:szCs w:val="24"/>
        </w:rPr>
        <w:t>16</w:t>
      </w:r>
      <w:r w:rsidR="00461368" w:rsidRPr="009B385E">
        <w:rPr>
          <w:rFonts w:ascii="Times New Roman" w:hAnsi="Times New Roman" w:cs="Times New Roman"/>
          <w:sz w:val="24"/>
          <w:szCs w:val="24"/>
        </w:rPr>
        <w:t xml:space="preserve">. </w:t>
      </w:r>
      <w:r w:rsidR="00461368" w:rsidRPr="009B385E">
        <w:rPr>
          <w:rFonts w:ascii="Times New Roman" w:hAnsi="Times New Roman" w:cs="Times New Roman"/>
          <w:b/>
          <w:bCs/>
          <w:sz w:val="24"/>
          <w:szCs w:val="24"/>
        </w:rPr>
        <w:t>Pirkimų iniciatoriaus funkcijos ir atsakomybė:</w:t>
      </w:r>
    </w:p>
    <w:p w14:paraId="4588FAB2" w14:textId="0CD59BE1" w:rsidR="00461368" w:rsidRPr="009B385E" w:rsidRDefault="00623223" w:rsidP="00F450C6">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16</w:t>
      </w:r>
      <w:r w:rsidR="00461368" w:rsidRPr="009B385E">
        <w:rPr>
          <w:rFonts w:ascii="Times New Roman" w:hAnsi="Times New Roman" w:cs="Times New Roman"/>
          <w:sz w:val="24"/>
          <w:szCs w:val="24"/>
        </w:rPr>
        <w:t>.1. atlieka Rinkos tyrimą;</w:t>
      </w:r>
    </w:p>
    <w:p w14:paraId="1E9E468C" w14:textId="4C529222" w:rsidR="00461368" w:rsidRPr="009B385E" w:rsidRDefault="00623223" w:rsidP="00F450C6">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16</w:t>
      </w:r>
      <w:r w:rsidR="00461368" w:rsidRPr="009B385E">
        <w:rPr>
          <w:rFonts w:ascii="Times New Roman" w:hAnsi="Times New Roman" w:cs="Times New Roman"/>
          <w:sz w:val="24"/>
          <w:szCs w:val="24"/>
        </w:rPr>
        <w:t>.2. kiekvieno pirkimo procedūroms atlikti pildo paraišką (Taisyklių 1 priedas).</w:t>
      </w:r>
    </w:p>
    <w:p w14:paraId="6174E99E" w14:textId="6BB92EBF" w:rsidR="00461368" w:rsidRPr="009B385E" w:rsidRDefault="00623223" w:rsidP="00F450C6">
      <w:pPr>
        <w:pStyle w:val="Sraopastraipa"/>
        <w:spacing w:after="0" w:line="360" w:lineRule="auto"/>
        <w:jc w:val="both"/>
        <w:rPr>
          <w:rFonts w:ascii="Times New Roman" w:hAnsi="Times New Roman" w:cs="Times New Roman"/>
          <w:b/>
          <w:bCs/>
          <w:sz w:val="24"/>
          <w:szCs w:val="24"/>
        </w:rPr>
      </w:pPr>
      <w:r w:rsidRPr="009B385E">
        <w:rPr>
          <w:rFonts w:ascii="Times New Roman" w:hAnsi="Times New Roman" w:cs="Times New Roman"/>
          <w:sz w:val="24"/>
          <w:szCs w:val="24"/>
        </w:rPr>
        <w:t>17</w:t>
      </w:r>
      <w:r w:rsidR="00461368" w:rsidRPr="009B385E">
        <w:rPr>
          <w:rFonts w:ascii="Times New Roman" w:hAnsi="Times New Roman" w:cs="Times New Roman"/>
          <w:sz w:val="24"/>
          <w:szCs w:val="24"/>
        </w:rPr>
        <w:t xml:space="preserve">. </w:t>
      </w:r>
      <w:r w:rsidR="00461368" w:rsidRPr="009B385E">
        <w:rPr>
          <w:rFonts w:ascii="Times New Roman" w:hAnsi="Times New Roman" w:cs="Times New Roman"/>
          <w:b/>
          <w:bCs/>
          <w:sz w:val="24"/>
          <w:szCs w:val="24"/>
        </w:rPr>
        <w:t>Pirkimų organizatoriaus funkcijos ir atsakomybė:</w:t>
      </w:r>
    </w:p>
    <w:p w14:paraId="0194092B" w14:textId="3AE06B2D" w:rsidR="00461368" w:rsidRPr="009B385E" w:rsidRDefault="00623223" w:rsidP="00736672">
      <w:pPr>
        <w:pStyle w:val="Sraopastraipa"/>
        <w:spacing w:after="0" w:line="360" w:lineRule="auto"/>
        <w:ind w:left="0" w:firstLine="720"/>
        <w:jc w:val="both"/>
        <w:rPr>
          <w:rFonts w:ascii="Times New Roman" w:hAnsi="Times New Roman" w:cs="Times New Roman"/>
          <w:sz w:val="24"/>
          <w:szCs w:val="24"/>
        </w:rPr>
      </w:pPr>
      <w:r w:rsidRPr="009B385E">
        <w:rPr>
          <w:rFonts w:ascii="Times New Roman" w:hAnsi="Times New Roman" w:cs="Times New Roman"/>
          <w:sz w:val="24"/>
          <w:szCs w:val="24"/>
        </w:rPr>
        <w:t>17</w:t>
      </w:r>
      <w:r w:rsidR="00461368" w:rsidRPr="009B385E">
        <w:rPr>
          <w:rFonts w:ascii="Times New Roman" w:hAnsi="Times New Roman" w:cs="Times New Roman"/>
          <w:sz w:val="24"/>
          <w:szCs w:val="24"/>
        </w:rPr>
        <w:t>.1 Pirkimų organizatorius vykdo pirkimus neskelbiamos apklausos būdu, kai numatomos sudaryti p</w:t>
      </w:r>
      <w:r w:rsidR="0075040B">
        <w:rPr>
          <w:rFonts w:ascii="Times New Roman" w:hAnsi="Times New Roman" w:cs="Times New Roman"/>
          <w:sz w:val="24"/>
          <w:szCs w:val="24"/>
        </w:rPr>
        <w:t>irkimo sutarties vertė</w:t>
      </w:r>
      <w:r w:rsidR="00461368" w:rsidRPr="009B385E">
        <w:rPr>
          <w:rFonts w:ascii="Times New Roman" w:hAnsi="Times New Roman" w:cs="Times New Roman"/>
          <w:sz w:val="24"/>
          <w:szCs w:val="24"/>
        </w:rPr>
        <w:t xml:space="preserve"> mažesnė kaip 10.000,00 </w:t>
      </w:r>
      <w:proofErr w:type="spellStart"/>
      <w:r w:rsidR="00461368" w:rsidRPr="009B385E">
        <w:rPr>
          <w:rFonts w:ascii="Times New Roman" w:hAnsi="Times New Roman" w:cs="Times New Roman"/>
          <w:sz w:val="24"/>
          <w:szCs w:val="24"/>
        </w:rPr>
        <w:t>Eur</w:t>
      </w:r>
      <w:proofErr w:type="spellEnd"/>
      <w:r w:rsidR="00461368" w:rsidRPr="009B385E">
        <w:rPr>
          <w:rFonts w:ascii="Times New Roman" w:hAnsi="Times New Roman" w:cs="Times New Roman"/>
          <w:sz w:val="24"/>
          <w:szCs w:val="24"/>
        </w:rPr>
        <w:t>. (dešimt tūkstančių eurų, nulis euro centų) be pridėtinės vertės mokesčio (toliau- PVM), jeigu Centro direktorius nenusprendžia kitaip;</w:t>
      </w:r>
    </w:p>
    <w:p w14:paraId="685E762B" w14:textId="4F3FC7B7" w:rsidR="00461368" w:rsidRPr="009B385E" w:rsidRDefault="00623223" w:rsidP="00736672">
      <w:pPr>
        <w:pStyle w:val="Sraopastraipa"/>
        <w:spacing w:after="0" w:line="360" w:lineRule="auto"/>
        <w:ind w:left="0" w:firstLine="720"/>
        <w:jc w:val="both"/>
        <w:rPr>
          <w:rFonts w:ascii="Times New Roman" w:hAnsi="Times New Roman" w:cs="Times New Roman"/>
          <w:sz w:val="24"/>
          <w:szCs w:val="24"/>
        </w:rPr>
      </w:pPr>
      <w:r w:rsidRPr="009B385E">
        <w:rPr>
          <w:rFonts w:ascii="Times New Roman" w:hAnsi="Times New Roman" w:cs="Times New Roman"/>
          <w:sz w:val="24"/>
          <w:szCs w:val="24"/>
        </w:rPr>
        <w:t>17</w:t>
      </w:r>
      <w:r w:rsidR="00461368" w:rsidRPr="009B385E">
        <w:rPr>
          <w:rFonts w:ascii="Times New Roman" w:hAnsi="Times New Roman" w:cs="Times New Roman"/>
          <w:sz w:val="24"/>
          <w:szCs w:val="24"/>
        </w:rPr>
        <w:t>.2 vykdo mažos vertės pirkimų procedūras Mažos vertės pirkimų tvarkos aprašo, patvirtinto Viešųjų pirkimų tarnybos direktoriaus 2017</w:t>
      </w:r>
      <w:r w:rsidR="0075040B">
        <w:rPr>
          <w:rFonts w:ascii="Times New Roman" w:hAnsi="Times New Roman" w:cs="Times New Roman"/>
          <w:sz w:val="24"/>
          <w:szCs w:val="24"/>
        </w:rPr>
        <w:t xml:space="preserve"> </w:t>
      </w:r>
      <w:r w:rsidR="00461368" w:rsidRPr="009B385E">
        <w:rPr>
          <w:rFonts w:ascii="Times New Roman" w:hAnsi="Times New Roman" w:cs="Times New Roman"/>
          <w:sz w:val="24"/>
          <w:szCs w:val="24"/>
        </w:rPr>
        <w:t>m. birželio 28</w:t>
      </w:r>
      <w:r w:rsidR="0075040B">
        <w:rPr>
          <w:rFonts w:ascii="Times New Roman" w:hAnsi="Times New Roman" w:cs="Times New Roman"/>
          <w:sz w:val="24"/>
          <w:szCs w:val="24"/>
        </w:rPr>
        <w:t xml:space="preserve"> </w:t>
      </w:r>
      <w:r w:rsidR="00461368" w:rsidRPr="009B385E">
        <w:rPr>
          <w:rFonts w:ascii="Times New Roman" w:hAnsi="Times New Roman" w:cs="Times New Roman"/>
          <w:sz w:val="24"/>
          <w:szCs w:val="24"/>
        </w:rPr>
        <w:t>d. įsakymu Nr. IS</w:t>
      </w:r>
      <w:r w:rsidR="0075040B">
        <w:rPr>
          <w:rFonts w:ascii="Times New Roman" w:hAnsi="Times New Roman" w:cs="Times New Roman"/>
          <w:sz w:val="24"/>
          <w:szCs w:val="24"/>
        </w:rPr>
        <w:t>–</w:t>
      </w:r>
      <w:r w:rsidR="00461368" w:rsidRPr="009B385E">
        <w:rPr>
          <w:rFonts w:ascii="Times New Roman" w:hAnsi="Times New Roman" w:cs="Times New Roman"/>
          <w:sz w:val="24"/>
          <w:szCs w:val="24"/>
        </w:rPr>
        <w:t xml:space="preserve">97 „Dėl mažos vertės </w:t>
      </w:r>
      <w:r w:rsidR="002A2F0B" w:rsidRPr="009B385E">
        <w:rPr>
          <w:rFonts w:ascii="Times New Roman" w:hAnsi="Times New Roman" w:cs="Times New Roman"/>
          <w:sz w:val="24"/>
          <w:szCs w:val="24"/>
        </w:rPr>
        <w:t>pirkimų tvarkos aprašo patvirtinimo“, nustatytais atvejais ir tvarka;</w:t>
      </w:r>
    </w:p>
    <w:p w14:paraId="6D0C77B4" w14:textId="4093F3CC" w:rsidR="002A2F0B" w:rsidRPr="009B385E" w:rsidRDefault="00623223" w:rsidP="00F450C6">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17</w:t>
      </w:r>
      <w:r w:rsidR="002A2F0B" w:rsidRPr="009B385E">
        <w:rPr>
          <w:rFonts w:ascii="Times New Roman" w:hAnsi="Times New Roman" w:cs="Times New Roman"/>
          <w:sz w:val="24"/>
          <w:szCs w:val="24"/>
        </w:rPr>
        <w:t>.3. pildo Tiekėjų apklausos pažymą (Taisyklių 2 priedas);</w:t>
      </w:r>
    </w:p>
    <w:p w14:paraId="33169AC5" w14:textId="25B7D97B" w:rsidR="002A2F0B" w:rsidRPr="009B385E" w:rsidRDefault="00623223" w:rsidP="00736672">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17</w:t>
      </w:r>
      <w:r w:rsidR="002A2F0B" w:rsidRPr="009B385E">
        <w:rPr>
          <w:rFonts w:ascii="Times New Roman" w:hAnsi="Times New Roman" w:cs="Times New Roman"/>
          <w:sz w:val="24"/>
          <w:szCs w:val="24"/>
        </w:rPr>
        <w:t>.4. rengia pirkimo dokumentus, ir, jei reikalinga, siūlo papildomus kvalifikacijos ir techninės specifikacijos reikalavimus, tiekėjų pašalinimo pagrindus, kokybės vadybos/ aplinkos apsaugos standartus, pasiūlymų vertinimo kriterijus, pagrindines pirkimo sutarties sąlygas, kuri</w:t>
      </w:r>
      <w:r w:rsidR="005B226E" w:rsidRPr="009B385E">
        <w:rPr>
          <w:rFonts w:ascii="Times New Roman" w:hAnsi="Times New Roman" w:cs="Times New Roman"/>
          <w:sz w:val="24"/>
          <w:szCs w:val="24"/>
        </w:rPr>
        <w:t>ų nenurodė Pirkimų iniciatorius.</w:t>
      </w:r>
    </w:p>
    <w:p w14:paraId="395B85F4" w14:textId="553043BA" w:rsidR="002A2F0B" w:rsidRPr="009B385E" w:rsidRDefault="00623223" w:rsidP="00736672">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lastRenderedPageBreak/>
        <w:t>18</w:t>
      </w:r>
      <w:r w:rsidR="002A2F0B" w:rsidRPr="009B385E">
        <w:rPr>
          <w:rFonts w:ascii="Times New Roman" w:hAnsi="Times New Roman" w:cs="Times New Roman"/>
          <w:sz w:val="24"/>
          <w:szCs w:val="24"/>
        </w:rPr>
        <w:t xml:space="preserve">. </w:t>
      </w:r>
      <w:r w:rsidR="002A2F0B" w:rsidRPr="009B385E">
        <w:rPr>
          <w:rFonts w:ascii="Times New Roman" w:hAnsi="Times New Roman" w:cs="Times New Roman"/>
          <w:b/>
          <w:bCs/>
          <w:sz w:val="24"/>
          <w:szCs w:val="24"/>
        </w:rPr>
        <w:t xml:space="preserve">Viešųjų pirkimų komisija </w:t>
      </w:r>
      <w:r w:rsidR="002A2F0B" w:rsidRPr="009B385E">
        <w:rPr>
          <w:rFonts w:ascii="Times New Roman" w:hAnsi="Times New Roman" w:cs="Times New Roman"/>
          <w:sz w:val="24"/>
          <w:szCs w:val="24"/>
        </w:rPr>
        <w:t>dirba pagal Viešųjų pirkimų komisijos darbo reglamentą, ir be kitų jai nustatytų funkcijų;</w:t>
      </w:r>
    </w:p>
    <w:p w14:paraId="37A93A2A" w14:textId="348C38E2" w:rsidR="002A2F0B" w:rsidRPr="009B385E" w:rsidRDefault="00623223" w:rsidP="00736672">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18</w:t>
      </w:r>
      <w:r w:rsidR="002A2F0B" w:rsidRPr="009B385E">
        <w:rPr>
          <w:rFonts w:ascii="Times New Roman" w:hAnsi="Times New Roman" w:cs="Times New Roman"/>
          <w:sz w:val="24"/>
          <w:szCs w:val="24"/>
        </w:rPr>
        <w:t xml:space="preserve">.1 viešųjų pirkimų komisija vykdo skelbiamus pirkimus, kai numatomos sudaryti pirkimo sutarties vertė lygi arba didesnė kaip 10.000,00 </w:t>
      </w:r>
      <w:proofErr w:type="spellStart"/>
      <w:r w:rsidR="002A2F0B" w:rsidRPr="009B385E">
        <w:rPr>
          <w:rFonts w:ascii="Times New Roman" w:hAnsi="Times New Roman" w:cs="Times New Roman"/>
          <w:sz w:val="24"/>
          <w:szCs w:val="24"/>
        </w:rPr>
        <w:t>Eur</w:t>
      </w:r>
      <w:proofErr w:type="spellEnd"/>
      <w:r w:rsidR="002A2F0B" w:rsidRPr="009B385E">
        <w:rPr>
          <w:rFonts w:ascii="Times New Roman" w:hAnsi="Times New Roman" w:cs="Times New Roman"/>
          <w:sz w:val="24"/>
          <w:szCs w:val="24"/>
        </w:rPr>
        <w:t>. (dešimt tūkstančių eurų</w:t>
      </w:r>
      <w:r w:rsidR="009744D6" w:rsidRPr="009B385E">
        <w:rPr>
          <w:rFonts w:ascii="Times New Roman" w:hAnsi="Times New Roman" w:cs="Times New Roman"/>
          <w:sz w:val="24"/>
          <w:szCs w:val="24"/>
        </w:rPr>
        <w:t>, nulis euro centų) be pridėtinės vertės mokesčio (toliau- PVM), jeigu Centro direktorius nenusprendžia kitaip, vykdo mažos vertės pirkimų procedūras Mažos vertės pirkimų tvarkos aprašo, patvirtinto Viešųjų pirkimų tarnybos direktoriaus 2017</w:t>
      </w:r>
      <w:r w:rsidR="0075040B">
        <w:rPr>
          <w:rFonts w:ascii="Times New Roman" w:hAnsi="Times New Roman" w:cs="Times New Roman"/>
          <w:sz w:val="24"/>
          <w:szCs w:val="24"/>
        </w:rPr>
        <w:t xml:space="preserve"> m. birželio 28d. įsakymu Nr. 1S–</w:t>
      </w:r>
      <w:r w:rsidR="009744D6" w:rsidRPr="009B385E">
        <w:rPr>
          <w:rFonts w:ascii="Times New Roman" w:hAnsi="Times New Roman" w:cs="Times New Roman"/>
          <w:sz w:val="24"/>
          <w:szCs w:val="24"/>
        </w:rPr>
        <w:t>97 „Dėl mažos vertės pirkimų tvarkos aprašo patvirtinimo“, nustatytais atvejais ir tvarka;</w:t>
      </w:r>
    </w:p>
    <w:p w14:paraId="12049534" w14:textId="0624D8F4" w:rsidR="009744D6" w:rsidRPr="009B385E" w:rsidRDefault="00623223" w:rsidP="00736672">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18</w:t>
      </w:r>
      <w:r w:rsidR="009744D6" w:rsidRPr="009B385E">
        <w:rPr>
          <w:rFonts w:ascii="Times New Roman" w:hAnsi="Times New Roman" w:cs="Times New Roman"/>
          <w:sz w:val="24"/>
          <w:szCs w:val="24"/>
        </w:rPr>
        <w:t>.2. viešųjų pirkimų komisija veikia Centro vardu pagal jai nustatytas užduotis ir suteiktus įgaliojimus. Viešųjų pirkimų komisija dirba pagal Centro direktoriaus patvirtintą darbo reglamentą ir yra atskaitinga Centro direktoriui;</w:t>
      </w:r>
    </w:p>
    <w:p w14:paraId="5D31E692" w14:textId="7CCD618A" w:rsidR="009744D6" w:rsidRPr="009B385E" w:rsidRDefault="00623223" w:rsidP="00736672">
      <w:pPr>
        <w:pStyle w:val="Sraopastraipa"/>
        <w:spacing w:after="0" w:line="360" w:lineRule="auto"/>
        <w:ind w:left="0" w:firstLine="720"/>
        <w:jc w:val="both"/>
        <w:rPr>
          <w:rFonts w:ascii="Times New Roman" w:hAnsi="Times New Roman" w:cs="Times New Roman"/>
          <w:sz w:val="24"/>
          <w:szCs w:val="24"/>
        </w:rPr>
      </w:pPr>
      <w:r w:rsidRPr="009B385E">
        <w:rPr>
          <w:rFonts w:ascii="Times New Roman" w:hAnsi="Times New Roman" w:cs="Times New Roman"/>
          <w:sz w:val="24"/>
          <w:szCs w:val="24"/>
        </w:rPr>
        <w:t>18</w:t>
      </w:r>
      <w:r w:rsidR="009744D6" w:rsidRPr="009B385E">
        <w:rPr>
          <w:rFonts w:ascii="Times New Roman" w:hAnsi="Times New Roman" w:cs="Times New Roman"/>
          <w:sz w:val="24"/>
          <w:szCs w:val="24"/>
        </w:rPr>
        <w:t xml:space="preserve">.3. jei reikalinga, siūlo papildomus kvalifikacijos ir techninės specifikacijos reikalavimus, tiekėjų pašalinimo pagrindus, kokybės vadybos / aplinkos apsaugos standartus, pasiūlymų vertinimo kriterijus, pagrindines pirkimo sutarties sąlygas, kurių nenurodė Pirkimų iniciatorius arba siūlo pateiktų reikalavimų </w:t>
      </w:r>
      <w:proofErr w:type="spellStart"/>
      <w:r w:rsidR="009744D6" w:rsidRPr="009B385E">
        <w:rPr>
          <w:rFonts w:ascii="Times New Roman" w:hAnsi="Times New Roman" w:cs="Times New Roman"/>
          <w:sz w:val="24"/>
          <w:szCs w:val="24"/>
        </w:rPr>
        <w:t>pataisymus</w:t>
      </w:r>
      <w:proofErr w:type="spellEnd"/>
      <w:r w:rsidR="009744D6" w:rsidRPr="009B385E">
        <w:rPr>
          <w:rFonts w:ascii="Times New Roman" w:hAnsi="Times New Roman" w:cs="Times New Roman"/>
          <w:sz w:val="24"/>
          <w:szCs w:val="24"/>
        </w:rPr>
        <w:t>.</w:t>
      </w:r>
    </w:p>
    <w:p w14:paraId="7A56077F" w14:textId="705ED2B6" w:rsidR="009744D6" w:rsidRPr="009B385E" w:rsidRDefault="00623223" w:rsidP="00F450C6">
      <w:pPr>
        <w:pStyle w:val="Sraopastraipa"/>
        <w:spacing w:after="0" w:line="360" w:lineRule="auto"/>
        <w:jc w:val="both"/>
        <w:rPr>
          <w:rFonts w:ascii="Times New Roman" w:hAnsi="Times New Roman" w:cs="Times New Roman"/>
          <w:b/>
          <w:bCs/>
          <w:sz w:val="24"/>
          <w:szCs w:val="24"/>
        </w:rPr>
      </w:pPr>
      <w:r w:rsidRPr="009B385E">
        <w:rPr>
          <w:rFonts w:ascii="Times New Roman" w:hAnsi="Times New Roman" w:cs="Times New Roman"/>
          <w:sz w:val="24"/>
          <w:szCs w:val="24"/>
        </w:rPr>
        <w:t>19</w:t>
      </w:r>
      <w:r w:rsidR="009744D6" w:rsidRPr="009B385E">
        <w:rPr>
          <w:rFonts w:ascii="Times New Roman" w:hAnsi="Times New Roman" w:cs="Times New Roman"/>
          <w:sz w:val="24"/>
          <w:szCs w:val="24"/>
        </w:rPr>
        <w:t xml:space="preserve">. </w:t>
      </w:r>
      <w:r w:rsidR="009744D6" w:rsidRPr="009B385E">
        <w:rPr>
          <w:rFonts w:ascii="Times New Roman" w:hAnsi="Times New Roman" w:cs="Times New Roman"/>
          <w:b/>
          <w:bCs/>
          <w:sz w:val="24"/>
          <w:szCs w:val="24"/>
        </w:rPr>
        <w:t>Už sutarčių vykdymo priežiūrą atsakingo asmens funkcijos ir atsakomybė:</w:t>
      </w:r>
    </w:p>
    <w:p w14:paraId="44CDAF47" w14:textId="5B8777F3" w:rsidR="009744D6" w:rsidRPr="009B385E" w:rsidRDefault="00623223" w:rsidP="00736672">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19</w:t>
      </w:r>
      <w:r w:rsidR="009744D6" w:rsidRPr="009B385E">
        <w:rPr>
          <w:rFonts w:ascii="Times New Roman" w:hAnsi="Times New Roman" w:cs="Times New Roman"/>
          <w:sz w:val="24"/>
          <w:szCs w:val="24"/>
        </w:rPr>
        <w:t>.1. prižiūri (organizuoja priežiūrą) Centro sudarytose pirkimo sutartyse numatytų jos įsipareigojimų vykdymą ir prižiūri pristatymo (atlikimo, teikimo) terminų be prekių, paslaugų ir darbų atitikties pirkimo sutartyse numatytiems kokybiniams ir kitiems reikalavimams laikymąsi;</w:t>
      </w:r>
    </w:p>
    <w:p w14:paraId="413690E4" w14:textId="780C7F16" w:rsidR="009744D6" w:rsidRPr="009B385E" w:rsidRDefault="00623223" w:rsidP="00736672">
      <w:pPr>
        <w:pStyle w:val="Sraopastraipa"/>
        <w:spacing w:after="0" w:line="360" w:lineRule="auto"/>
        <w:ind w:left="0" w:firstLine="720"/>
        <w:jc w:val="both"/>
        <w:rPr>
          <w:rFonts w:ascii="Times New Roman" w:hAnsi="Times New Roman" w:cs="Times New Roman"/>
          <w:sz w:val="24"/>
          <w:szCs w:val="24"/>
        </w:rPr>
      </w:pPr>
      <w:r w:rsidRPr="009B385E">
        <w:rPr>
          <w:rFonts w:ascii="Times New Roman" w:hAnsi="Times New Roman" w:cs="Times New Roman"/>
          <w:sz w:val="24"/>
          <w:szCs w:val="24"/>
        </w:rPr>
        <w:t>19</w:t>
      </w:r>
      <w:r w:rsidR="009744D6" w:rsidRPr="009B385E">
        <w:rPr>
          <w:rFonts w:ascii="Times New Roman" w:hAnsi="Times New Roman" w:cs="Times New Roman"/>
          <w:sz w:val="24"/>
          <w:szCs w:val="24"/>
        </w:rPr>
        <w:t>.2. pasirašo prekių</w:t>
      </w:r>
      <w:r w:rsidR="00213E99" w:rsidRPr="009B385E">
        <w:rPr>
          <w:rFonts w:ascii="Times New Roman" w:hAnsi="Times New Roman" w:cs="Times New Roman"/>
          <w:sz w:val="24"/>
          <w:szCs w:val="24"/>
        </w:rPr>
        <w:t>, paslaugų ir (ar) darbų priėmimo- perdavimo aktus, taip patvirtindamas, kad neturi pretenzijų dėl gautų prekių ar suteiktų paslaugų ar darbų, ir registruoja gautas sąskaitas faktūras (PVM sąskaitas faktūras);</w:t>
      </w:r>
    </w:p>
    <w:p w14:paraId="0FC4AC19" w14:textId="194A925C" w:rsidR="00213E99" w:rsidRPr="009B385E" w:rsidRDefault="00623223" w:rsidP="00736672">
      <w:pPr>
        <w:pStyle w:val="Sraopastraipa"/>
        <w:spacing w:after="0" w:line="360" w:lineRule="auto"/>
        <w:ind w:left="0" w:firstLine="720"/>
        <w:jc w:val="both"/>
        <w:rPr>
          <w:rFonts w:ascii="Times New Roman" w:hAnsi="Times New Roman" w:cs="Times New Roman"/>
          <w:sz w:val="24"/>
          <w:szCs w:val="24"/>
        </w:rPr>
      </w:pPr>
      <w:r w:rsidRPr="009B385E">
        <w:rPr>
          <w:rFonts w:ascii="Times New Roman" w:hAnsi="Times New Roman" w:cs="Times New Roman"/>
          <w:sz w:val="24"/>
          <w:szCs w:val="24"/>
        </w:rPr>
        <w:t>19</w:t>
      </w:r>
      <w:r w:rsidR="00213E99" w:rsidRPr="009B385E">
        <w:rPr>
          <w:rFonts w:ascii="Times New Roman" w:hAnsi="Times New Roman" w:cs="Times New Roman"/>
          <w:sz w:val="24"/>
          <w:szCs w:val="24"/>
        </w:rPr>
        <w:t>.3. inicijuoja siūlymus dėl sutarčių keitimo, nutraukimo ar pirkimo sutartyje numatytų prievolių įvykdymo užtikrinimo būdų taikymo tiekėjui;</w:t>
      </w:r>
    </w:p>
    <w:p w14:paraId="1BB8B163" w14:textId="3BF6FB6C" w:rsidR="00213E99" w:rsidRPr="009B385E" w:rsidRDefault="00623223" w:rsidP="00F450C6">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19</w:t>
      </w:r>
      <w:r w:rsidR="00213E99" w:rsidRPr="009B385E">
        <w:rPr>
          <w:rFonts w:ascii="Times New Roman" w:hAnsi="Times New Roman" w:cs="Times New Roman"/>
          <w:sz w:val="24"/>
          <w:szCs w:val="24"/>
        </w:rPr>
        <w:t xml:space="preserve">.4. esant poreikiui, rengia sutarčių pratęsimo, </w:t>
      </w:r>
      <w:r w:rsidR="005B226E" w:rsidRPr="009B385E">
        <w:rPr>
          <w:rFonts w:ascii="Times New Roman" w:hAnsi="Times New Roman" w:cs="Times New Roman"/>
          <w:sz w:val="24"/>
          <w:szCs w:val="24"/>
        </w:rPr>
        <w:t>keitimo ir nutraukimo projektus;</w:t>
      </w:r>
    </w:p>
    <w:p w14:paraId="17722C5A" w14:textId="07362646" w:rsidR="005B226E" w:rsidRPr="0083032E" w:rsidRDefault="00623223" w:rsidP="0083032E">
      <w:pPr>
        <w:pStyle w:val="Sraopastraipa"/>
        <w:spacing w:after="0" w:line="360" w:lineRule="auto"/>
        <w:ind w:left="0" w:firstLine="720"/>
        <w:jc w:val="both"/>
        <w:rPr>
          <w:rFonts w:ascii="Times New Roman" w:hAnsi="Times New Roman" w:cs="Times New Roman"/>
          <w:sz w:val="24"/>
          <w:szCs w:val="24"/>
        </w:rPr>
      </w:pPr>
      <w:r w:rsidRPr="009B385E">
        <w:rPr>
          <w:rFonts w:ascii="Times New Roman" w:hAnsi="Times New Roman" w:cs="Times New Roman"/>
          <w:sz w:val="24"/>
          <w:szCs w:val="24"/>
        </w:rPr>
        <w:t>19</w:t>
      </w:r>
      <w:r w:rsidR="005B226E" w:rsidRPr="009B385E">
        <w:rPr>
          <w:rFonts w:ascii="Times New Roman" w:hAnsi="Times New Roman" w:cs="Times New Roman"/>
          <w:sz w:val="24"/>
          <w:szCs w:val="24"/>
        </w:rPr>
        <w:t>.5. per 15 (penkiolika) dienų nuo pirkimo sutarties ar preliminariosios sutarties sudarymo arba jų pakeitimo, bet ne vėliau kaip iki pirmojo mokėjimo, pirkimo sutartį ir lai</w:t>
      </w:r>
      <w:r w:rsidR="0083032E">
        <w:rPr>
          <w:rFonts w:ascii="Times New Roman" w:hAnsi="Times New Roman" w:cs="Times New Roman"/>
          <w:sz w:val="24"/>
          <w:szCs w:val="24"/>
        </w:rPr>
        <w:t>mėjusį pasiūlymą skelbia CVP IS.</w:t>
      </w:r>
    </w:p>
    <w:p w14:paraId="1940AD9A" w14:textId="04745D87" w:rsidR="00213E99" w:rsidRPr="009B385E" w:rsidRDefault="00213E99" w:rsidP="003A1951">
      <w:pPr>
        <w:pStyle w:val="Sraopastraipa"/>
        <w:spacing w:after="0" w:line="360" w:lineRule="auto"/>
        <w:jc w:val="both"/>
        <w:rPr>
          <w:rFonts w:ascii="Times New Roman" w:hAnsi="Times New Roman" w:cs="Times New Roman"/>
          <w:b/>
          <w:bCs/>
          <w:sz w:val="24"/>
          <w:szCs w:val="24"/>
        </w:rPr>
      </w:pPr>
      <w:r w:rsidRPr="009B385E">
        <w:rPr>
          <w:rFonts w:ascii="Times New Roman" w:hAnsi="Times New Roman" w:cs="Times New Roman"/>
          <w:sz w:val="24"/>
          <w:szCs w:val="24"/>
        </w:rPr>
        <w:t>2</w:t>
      </w:r>
      <w:r w:rsidR="00623223" w:rsidRPr="009B385E">
        <w:rPr>
          <w:rFonts w:ascii="Times New Roman" w:hAnsi="Times New Roman" w:cs="Times New Roman"/>
          <w:sz w:val="24"/>
          <w:szCs w:val="24"/>
        </w:rPr>
        <w:t>0</w:t>
      </w:r>
      <w:r w:rsidRPr="009B385E">
        <w:rPr>
          <w:rFonts w:ascii="Times New Roman" w:hAnsi="Times New Roman" w:cs="Times New Roman"/>
          <w:sz w:val="24"/>
          <w:szCs w:val="24"/>
        </w:rPr>
        <w:t xml:space="preserve">. </w:t>
      </w:r>
      <w:r w:rsidRPr="009B385E">
        <w:rPr>
          <w:rFonts w:ascii="Times New Roman" w:hAnsi="Times New Roman" w:cs="Times New Roman"/>
          <w:b/>
          <w:bCs/>
          <w:sz w:val="24"/>
          <w:szCs w:val="24"/>
        </w:rPr>
        <w:t>Už sutarčių saugojimą atsakingo asmens funkcijos ir atsakomybė:</w:t>
      </w:r>
    </w:p>
    <w:p w14:paraId="07EF94C3" w14:textId="260F285E" w:rsidR="00213E99" w:rsidRPr="009B385E" w:rsidRDefault="00623223" w:rsidP="003A1951">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20</w:t>
      </w:r>
      <w:r w:rsidR="00213E99" w:rsidRPr="009B385E">
        <w:rPr>
          <w:rFonts w:ascii="Times New Roman" w:hAnsi="Times New Roman" w:cs="Times New Roman"/>
          <w:sz w:val="24"/>
          <w:szCs w:val="24"/>
        </w:rPr>
        <w:t>.1. saugo pasirašytų ir užregistruotų sutarčių ir jų pakeitimų originalus iki pirkimo sutarties įvykdymo ir organizuoja šių dokumentų perdavimą į archyvą;</w:t>
      </w:r>
    </w:p>
    <w:p w14:paraId="49C344DD" w14:textId="77483816" w:rsidR="00E32195" w:rsidRPr="00E32195" w:rsidRDefault="00623223" w:rsidP="00E32195">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20</w:t>
      </w:r>
      <w:r w:rsidR="00213E99" w:rsidRPr="009B385E">
        <w:rPr>
          <w:rFonts w:ascii="Times New Roman" w:hAnsi="Times New Roman" w:cs="Times New Roman"/>
          <w:sz w:val="24"/>
          <w:szCs w:val="24"/>
        </w:rPr>
        <w:t>.2. pagal kompetenciją atlieka sutarčių vykdymo prevencinę kontrolę- stebi, kad pagal sutartį nebūtų išmokėta daugiau lėšų nei numatyta pirkimo sutartyje, kad mokėjimai būtų vykdomi laikantis jiems nustatytų terminų ir kitų pirkimo sutartyje nustatytų sąlygų.</w:t>
      </w:r>
      <w:r w:rsidR="00E32195">
        <w:rPr>
          <w:rFonts w:ascii="Times New Roman" w:hAnsi="Times New Roman" w:cs="Times New Roman"/>
          <w:sz w:val="24"/>
          <w:szCs w:val="24"/>
        </w:rPr>
        <w:t xml:space="preserve"> </w:t>
      </w:r>
    </w:p>
    <w:p w14:paraId="5275394A" w14:textId="1973CA12" w:rsidR="00213E99" w:rsidRPr="009B385E" w:rsidRDefault="00623223" w:rsidP="003A1951">
      <w:pPr>
        <w:pStyle w:val="Sraopastraipa"/>
        <w:spacing w:after="0" w:line="360" w:lineRule="auto"/>
        <w:jc w:val="both"/>
        <w:rPr>
          <w:rFonts w:ascii="Times New Roman" w:hAnsi="Times New Roman" w:cs="Times New Roman"/>
          <w:b/>
          <w:bCs/>
          <w:sz w:val="24"/>
          <w:szCs w:val="24"/>
        </w:rPr>
      </w:pPr>
      <w:r w:rsidRPr="009B385E">
        <w:rPr>
          <w:rFonts w:ascii="Times New Roman" w:hAnsi="Times New Roman" w:cs="Times New Roman"/>
          <w:sz w:val="24"/>
          <w:szCs w:val="24"/>
        </w:rPr>
        <w:t>21</w:t>
      </w:r>
      <w:r w:rsidR="00213E99" w:rsidRPr="009B385E">
        <w:rPr>
          <w:rFonts w:ascii="Times New Roman" w:hAnsi="Times New Roman" w:cs="Times New Roman"/>
          <w:sz w:val="24"/>
          <w:szCs w:val="24"/>
        </w:rPr>
        <w:t xml:space="preserve">. </w:t>
      </w:r>
      <w:r w:rsidR="00213E99" w:rsidRPr="009B385E">
        <w:rPr>
          <w:rFonts w:ascii="Times New Roman" w:hAnsi="Times New Roman" w:cs="Times New Roman"/>
          <w:b/>
          <w:bCs/>
          <w:sz w:val="24"/>
          <w:szCs w:val="24"/>
        </w:rPr>
        <w:t>CVP IS administratoriaus funkcijos ir atsakomybė:</w:t>
      </w:r>
    </w:p>
    <w:p w14:paraId="30F6340D" w14:textId="6703110E" w:rsidR="00213E99" w:rsidRPr="009B385E" w:rsidRDefault="00623223" w:rsidP="003A1951">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lastRenderedPageBreak/>
        <w:t>21</w:t>
      </w:r>
      <w:r w:rsidR="00213E99" w:rsidRPr="009B385E">
        <w:rPr>
          <w:rFonts w:ascii="Times New Roman" w:hAnsi="Times New Roman" w:cs="Times New Roman"/>
          <w:sz w:val="24"/>
          <w:szCs w:val="24"/>
        </w:rPr>
        <w:t>.1. atsako už duomenų apie Centro aktualumą ir teisingumą, administruoja Centro darbuotojams suteiktas teises;</w:t>
      </w:r>
    </w:p>
    <w:p w14:paraId="49FD4E6C" w14:textId="7D0C46EB" w:rsidR="00213E99" w:rsidRPr="009B385E" w:rsidRDefault="00213E99" w:rsidP="003A1951">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2</w:t>
      </w:r>
      <w:r w:rsidR="00623223" w:rsidRPr="009B385E">
        <w:rPr>
          <w:rFonts w:ascii="Times New Roman" w:hAnsi="Times New Roman" w:cs="Times New Roman"/>
          <w:sz w:val="24"/>
          <w:szCs w:val="24"/>
        </w:rPr>
        <w:t>1</w:t>
      </w:r>
      <w:r w:rsidRPr="009B385E">
        <w:rPr>
          <w:rFonts w:ascii="Times New Roman" w:hAnsi="Times New Roman" w:cs="Times New Roman"/>
          <w:sz w:val="24"/>
          <w:szCs w:val="24"/>
        </w:rPr>
        <w:t>.2. sukuria ir registruoja CVP IS naudotojus (pvz.: Viešųjų pirkimų komisijos narius ir kt.), kuria naudotojų grupes CVP IS priemonėmis vykdomiems pirkimams, suteikia jiems įgaliojimus ir nustato prieigos prie duomenų ribas;</w:t>
      </w:r>
    </w:p>
    <w:p w14:paraId="28F10985" w14:textId="1D133F4A" w:rsidR="00213E99" w:rsidRPr="009B385E" w:rsidRDefault="00623223" w:rsidP="003A1951">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21</w:t>
      </w:r>
      <w:r w:rsidR="00213E99" w:rsidRPr="009B385E">
        <w:rPr>
          <w:rFonts w:ascii="Times New Roman" w:hAnsi="Times New Roman" w:cs="Times New Roman"/>
          <w:sz w:val="24"/>
          <w:szCs w:val="24"/>
        </w:rPr>
        <w:t>.3. Centro darbuotojams nutraukus darbo santykius, panaikina jų prieigą prie CVP IS.</w:t>
      </w:r>
    </w:p>
    <w:p w14:paraId="3C5AB4F6" w14:textId="7EDD0AB8" w:rsidR="00213E99" w:rsidRPr="009B385E" w:rsidRDefault="00213E99" w:rsidP="009B385E">
      <w:pPr>
        <w:pStyle w:val="Sraopastraipa"/>
        <w:spacing w:after="0" w:line="360" w:lineRule="auto"/>
        <w:jc w:val="center"/>
        <w:rPr>
          <w:rFonts w:ascii="Times New Roman" w:hAnsi="Times New Roman" w:cs="Times New Roman"/>
          <w:sz w:val="24"/>
          <w:szCs w:val="24"/>
        </w:rPr>
      </w:pPr>
    </w:p>
    <w:p w14:paraId="00F12E62" w14:textId="6BAF817C" w:rsidR="00213E99" w:rsidRPr="009B385E" w:rsidRDefault="00213E99" w:rsidP="009B385E">
      <w:pPr>
        <w:pStyle w:val="Sraopastraipa"/>
        <w:numPr>
          <w:ilvl w:val="0"/>
          <w:numId w:val="1"/>
        </w:numPr>
        <w:spacing w:after="0" w:line="360" w:lineRule="auto"/>
        <w:jc w:val="center"/>
        <w:rPr>
          <w:rFonts w:ascii="Times New Roman" w:hAnsi="Times New Roman" w:cs="Times New Roman"/>
          <w:b/>
          <w:bCs/>
          <w:sz w:val="24"/>
          <w:szCs w:val="24"/>
        </w:rPr>
      </w:pPr>
      <w:r w:rsidRPr="009B385E">
        <w:rPr>
          <w:rFonts w:ascii="Times New Roman" w:hAnsi="Times New Roman" w:cs="Times New Roman"/>
          <w:b/>
          <w:bCs/>
          <w:sz w:val="24"/>
          <w:szCs w:val="24"/>
        </w:rPr>
        <w:t>PIRKIMŲ ORGANIZAVIMAS</w:t>
      </w:r>
    </w:p>
    <w:p w14:paraId="47075C85" w14:textId="00753881" w:rsidR="00213E99" w:rsidRPr="009B385E" w:rsidRDefault="00213E99" w:rsidP="003A1951">
      <w:pPr>
        <w:pStyle w:val="Sraopastraipa"/>
        <w:spacing w:after="0" w:line="360" w:lineRule="auto"/>
        <w:jc w:val="both"/>
        <w:rPr>
          <w:rFonts w:ascii="Times New Roman" w:hAnsi="Times New Roman" w:cs="Times New Roman"/>
          <w:sz w:val="24"/>
          <w:szCs w:val="24"/>
        </w:rPr>
      </w:pPr>
    </w:p>
    <w:p w14:paraId="2C056CB4" w14:textId="06320A66" w:rsidR="00213E99" w:rsidRPr="009B385E" w:rsidRDefault="00623223" w:rsidP="003A1951">
      <w:pPr>
        <w:pStyle w:val="Sraopastraipa"/>
        <w:spacing w:after="0" w:line="360" w:lineRule="auto"/>
        <w:ind w:left="0" w:firstLine="709"/>
        <w:jc w:val="both"/>
        <w:rPr>
          <w:rFonts w:ascii="Times New Roman" w:hAnsi="Times New Roman" w:cs="Times New Roman"/>
          <w:b/>
          <w:bCs/>
          <w:sz w:val="24"/>
          <w:szCs w:val="24"/>
        </w:rPr>
      </w:pPr>
      <w:r w:rsidRPr="009B385E">
        <w:rPr>
          <w:rFonts w:ascii="Times New Roman" w:hAnsi="Times New Roman" w:cs="Times New Roman"/>
          <w:sz w:val="24"/>
          <w:szCs w:val="24"/>
        </w:rPr>
        <w:t>22</w:t>
      </w:r>
      <w:r w:rsidR="00213E99" w:rsidRPr="009B385E">
        <w:rPr>
          <w:rFonts w:ascii="Times New Roman" w:hAnsi="Times New Roman" w:cs="Times New Roman"/>
          <w:sz w:val="24"/>
          <w:szCs w:val="24"/>
        </w:rPr>
        <w:t xml:space="preserve">. Parengiamas ir patvirtinamas einamaisiais kalendoriniais metais </w:t>
      </w:r>
      <w:r w:rsidR="00C04A78" w:rsidRPr="009B385E">
        <w:rPr>
          <w:rFonts w:ascii="Times New Roman" w:hAnsi="Times New Roman" w:cs="Times New Roman"/>
          <w:sz w:val="24"/>
          <w:szCs w:val="24"/>
        </w:rPr>
        <w:t xml:space="preserve">planuojamų atlikti pirkimų planas bei pagal Viešųjų pirkimų tarnybos nustatytus ir tvarką CVP IS paskelbiama planuojamų atlikti pirkimų suvestinė. Ši suvestinė paskelbiama kiekvienais metais ne vėliau kaip iki kovo 15 dienos, o patikslinus einamaisiais kalendoriniais metais planuojamų atlikti pirkimus suvestinė, - ne vėliau kaip per 5 (penkias) darbo dienas. </w:t>
      </w:r>
      <w:r w:rsidR="00C04A78" w:rsidRPr="009B385E">
        <w:rPr>
          <w:rFonts w:ascii="Times New Roman" w:hAnsi="Times New Roman" w:cs="Times New Roman"/>
          <w:b/>
          <w:bCs/>
          <w:sz w:val="24"/>
          <w:szCs w:val="24"/>
        </w:rPr>
        <w:t>Iki 2023</w:t>
      </w:r>
      <w:r w:rsidR="005B68B6" w:rsidRPr="009B385E">
        <w:rPr>
          <w:rFonts w:ascii="Times New Roman" w:hAnsi="Times New Roman" w:cs="Times New Roman"/>
          <w:b/>
          <w:bCs/>
          <w:sz w:val="24"/>
          <w:szCs w:val="24"/>
        </w:rPr>
        <w:t xml:space="preserve"> </w:t>
      </w:r>
      <w:r w:rsidR="00C04A78" w:rsidRPr="009B385E">
        <w:rPr>
          <w:rFonts w:ascii="Times New Roman" w:hAnsi="Times New Roman" w:cs="Times New Roman"/>
          <w:b/>
          <w:bCs/>
          <w:sz w:val="24"/>
          <w:szCs w:val="24"/>
        </w:rPr>
        <w:t>m. sausio 1 dienos šio punkto nuostata mažos vertės pirkimams yra netaikoma.</w:t>
      </w:r>
    </w:p>
    <w:p w14:paraId="635FBDB3" w14:textId="5FFAFD9A" w:rsidR="00C04A78" w:rsidRPr="009B385E" w:rsidRDefault="00623223" w:rsidP="003A1951">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23</w:t>
      </w:r>
      <w:r w:rsidR="00C04A78" w:rsidRPr="009B385E">
        <w:rPr>
          <w:rFonts w:ascii="Times New Roman" w:hAnsi="Times New Roman" w:cs="Times New Roman"/>
          <w:sz w:val="24"/>
          <w:szCs w:val="24"/>
        </w:rPr>
        <w:t>. Centras privalo įsigyti prekių, paslaugų ir darbų iš centrinės perkančiosios organizacijos (toliau- CPO), jeigu joje galimos įsigyti prekės, paslaugos ar darbai atitinka perkančiosios organizacijos poreikius ir</w:t>
      </w:r>
      <w:r w:rsidR="00D63B27" w:rsidRPr="009B385E">
        <w:rPr>
          <w:rFonts w:ascii="Times New Roman" w:hAnsi="Times New Roman" w:cs="Times New Roman"/>
          <w:sz w:val="24"/>
          <w:szCs w:val="24"/>
        </w:rPr>
        <w:t xml:space="preserve"> perkančioji organizacija negali prekių, paslaugų ar darbų įsigyti efektyvesniu būdu racionaliai naudodama tam skirtas lėšas. Šiame punkte numatytos pareigos įsigyti prekių, paslaugų ar darbų iš CPO gali būti nesilaikoma, kai atliekant neskelbiamą apklausą numatoma pirkimo sutarties vertė mažesnė kaip </w:t>
      </w:r>
      <w:r w:rsidR="00C342DC" w:rsidRPr="009B385E">
        <w:rPr>
          <w:rFonts w:ascii="Times New Roman" w:hAnsi="Times New Roman" w:cs="Times New Roman"/>
          <w:sz w:val="24"/>
          <w:szCs w:val="24"/>
        </w:rPr>
        <w:t xml:space="preserve">10.000,00 </w:t>
      </w:r>
      <w:proofErr w:type="spellStart"/>
      <w:r w:rsidR="00C342DC" w:rsidRPr="009B385E">
        <w:rPr>
          <w:rFonts w:ascii="Times New Roman" w:hAnsi="Times New Roman" w:cs="Times New Roman"/>
          <w:sz w:val="24"/>
          <w:szCs w:val="24"/>
        </w:rPr>
        <w:t>Eur</w:t>
      </w:r>
      <w:proofErr w:type="spellEnd"/>
      <w:r w:rsidR="00C342DC" w:rsidRPr="009B385E">
        <w:rPr>
          <w:rFonts w:ascii="Times New Roman" w:hAnsi="Times New Roman" w:cs="Times New Roman"/>
          <w:sz w:val="24"/>
          <w:szCs w:val="24"/>
        </w:rPr>
        <w:t xml:space="preserve">. (dešimt tūkstančių eurų, nulis euro centų) (be PVM). </w:t>
      </w:r>
    </w:p>
    <w:p w14:paraId="3BC8A1CC" w14:textId="3C8C9D29" w:rsidR="00C342DC" w:rsidRPr="009B385E" w:rsidRDefault="00623223" w:rsidP="003A1951">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24</w:t>
      </w:r>
      <w:r w:rsidR="00C342DC" w:rsidRPr="009B385E">
        <w:rPr>
          <w:rFonts w:ascii="Times New Roman" w:hAnsi="Times New Roman" w:cs="Times New Roman"/>
          <w:sz w:val="24"/>
          <w:szCs w:val="24"/>
        </w:rPr>
        <w:t>. Pirkimų iniciatorius, prieš inicijuodamas konkretaus pirkimo procedūras, atlieka Rinkos tyrimą, reikalingos pirkimo sutarties vertei ir potencialiems tiekėjams nustatyti, atsižvelgia į informaciją apie anksčiau vykdytus analogiškus ar panašius pirkimus ir sutarčių įgyvendinimą ir užpildo Pirkimo paraišką (Taisyklių 1 priedas). Pirkimo paraiška gali būti nepildoma, jei numatytos sudaryti pirkimo su</w:t>
      </w:r>
      <w:r w:rsidR="00E50CBF" w:rsidRPr="009B385E">
        <w:rPr>
          <w:rFonts w:ascii="Times New Roman" w:hAnsi="Times New Roman" w:cs="Times New Roman"/>
          <w:sz w:val="24"/>
          <w:szCs w:val="24"/>
        </w:rPr>
        <w:t xml:space="preserve">tarties vertė yra mažesnė kaip 300,00 </w:t>
      </w:r>
      <w:proofErr w:type="spellStart"/>
      <w:r w:rsidR="00E50CBF" w:rsidRPr="009B385E">
        <w:rPr>
          <w:rFonts w:ascii="Times New Roman" w:hAnsi="Times New Roman" w:cs="Times New Roman"/>
          <w:sz w:val="24"/>
          <w:szCs w:val="24"/>
        </w:rPr>
        <w:t>Eur</w:t>
      </w:r>
      <w:proofErr w:type="spellEnd"/>
      <w:r w:rsidR="00E50CBF" w:rsidRPr="009B385E">
        <w:rPr>
          <w:rFonts w:ascii="Times New Roman" w:hAnsi="Times New Roman" w:cs="Times New Roman"/>
          <w:sz w:val="24"/>
          <w:szCs w:val="24"/>
        </w:rPr>
        <w:t xml:space="preserve">. ( trys </w:t>
      </w:r>
      <w:r w:rsidR="00C342DC" w:rsidRPr="009B385E">
        <w:rPr>
          <w:rFonts w:ascii="Times New Roman" w:hAnsi="Times New Roman" w:cs="Times New Roman"/>
          <w:sz w:val="24"/>
          <w:szCs w:val="24"/>
        </w:rPr>
        <w:t xml:space="preserve"> šimtai eurų, nulis euro centų) be PVM.</w:t>
      </w:r>
    </w:p>
    <w:p w14:paraId="1EC8B0D2" w14:textId="3F307330" w:rsidR="00C342DC" w:rsidRPr="009B385E" w:rsidRDefault="00623223" w:rsidP="003A1951">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25</w:t>
      </w:r>
      <w:r w:rsidR="00C342DC" w:rsidRPr="009B385E">
        <w:rPr>
          <w:rFonts w:ascii="Times New Roman" w:hAnsi="Times New Roman" w:cs="Times New Roman"/>
          <w:sz w:val="24"/>
          <w:szCs w:val="24"/>
        </w:rPr>
        <w:t xml:space="preserve">. Rinkos tyrimas atliekamas žodžiu, kai pirkimo sutarties vertė mažesnė kaip 10.000,00 </w:t>
      </w:r>
      <w:proofErr w:type="spellStart"/>
      <w:r w:rsidR="00C342DC" w:rsidRPr="009B385E">
        <w:rPr>
          <w:rFonts w:ascii="Times New Roman" w:hAnsi="Times New Roman" w:cs="Times New Roman"/>
          <w:sz w:val="24"/>
          <w:szCs w:val="24"/>
        </w:rPr>
        <w:t>Eur</w:t>
      </w:r>
      <w:proofErr w:type="spellEnd"/>
      <w:r w:rsidR="00C342DC" w:rsidRPr="009B385E">
        <w:rPr>
          <w:rFonts w:ascii="Times New Roman" w:hAnsi="Times New Roman" w:cs="Times New Roman"/>
          <w:sz w:val="24"/>
          <w:szCs w:val="24"/>
        </w:rPr>
        <w:t>. (dešimt tūkstančių eurų, nulis euro centų) (be PVM).</w:t>
      </w:r>
    </w:p>
    <w:p w14:paraId="1E822E00" w14:textId="16F06221" w:rsidR="00C342DC" w:rsidRPr="009B385E" w:rsidRDefault="00623223" w:rsidP="003A1951">
      <w:pPr>
        <w:pStyle w:val="Sraopastraipa"/>
        <w:spacing w:after="0" w:line="360" w:lineRule="auto"/>
        <w:ind w:left="0" w:firstLine="720"/>
        <w:jc w:val="both"/>
        <w:rPr>
          <w:rFonts w:ascii="Times New Roman" w:hAnsi="Times New Roman" w:cs="Times New Roman"/>
          <w:sz w:val="24"/>
          <w:szCs w:val="24"/>
        </w:rPr>
      </w:pPr>
      <w:r w:rsidRPr="009B385E">
        <w:rPr>
          <w:rFonts w:ascii="Times New Roman" w:hAnsi="Times New Roman" w:cs="Times New Roman"/>
          <w:sz w:val="24"/>
          <w:szCs w:val="24"/>
        </w:rPr>
        <w:t>26</w:t>
      </w:r>
      <w:r w:rsidR="00C342DC" w:rsidRPr="009B385E">
        <w:rPr>
          <w:rFonts w:ascii="Times New Roman" w:hAnsi="Times New Roman" w:cs="Times New Roman"/>
          <w:sz w:val="24"/>
          <w:szCs w:val="24"/>
        </w:rPr>
        <w:t xml:space="preserve">. Rinkos tyrimų procesas paprastai apima duomenų rinkimą ir analizę. Atlikdamas rinkos tyrimą pirkimo iniciatorius pats pasirenka, kokius duomenis rinkti- pirminius, t. y. originalius duomenis, kurie renkami specialiai konkrečiam pirkimui, ar antrinius, t. y. tokius duomenis, kurie jau buvo surinkti anksčiau ir kuriuos galima visiškai ar iš dalies panaudoti sprendžiant susidariusią problemą. Analizuojant rinkos tyrimo metu surinktus duomenis, sisteminama informacija apie rinkoje </w:t>
      </w:r>
      <w:r w:rsidR="00C342DC" w:rsidRPr="009B385E">
        <w:rPr>
          <w:rFonts w:ascii="Times New Roman" w:hAnsi="Times New Roman" w:cs="Times New Roman"/>
          <w:sz w:val="24"/>
          <w:szCs w:val="24"/>
        </w:rPr>
        <w:lastRenderedPageBreak/>
        <w:t>tiekėjų siūlomas prekes</w:t>
      </w:r>
      <w:r w:rsidR="00690909" w:rsidRPr="009B385E">
        <w:rPr>
          <w:rFonts w:ascii="Times New Roman" w:hAnsi="Times New Roman" w:cs="Times New Roman"/>
          <w:sz w:val="24"/>
          <w:szCs w:val="24"/>
        </w:rPr>
        <w:t>, paslaugas ir (ar) darbus, jų savybes ir kainas, stebimi rinkos pokyčiai. Rinkos tyrimo apimtis ir detalumas priklauso nuo perkamo objekto sudėtingumo, vertės.</w:t>
      </w:r>
    </w:p>
    <w:p w14:paraId="39BA5241" w14:textId="26D4D8A6" w:rsidR="00690909" w:rsidRPr="009B385E" w:rsidRDefault="00623223" w:rsidP="003A1951">
      <w:pPr>
        <w:pStyle w:val="Sraopastraipa"/>
        <w:spacing w:after="0" w:line="360" w:lineRule="auto"/>
        <w:ind w:left="0" w:firstLine="720"/>
        <w:jc w:val="both"/>
        <w:rPr>
          <w:rFonts w:ascii="Times New Roman" w:hAnsi="Times New Roman" w:cs="Times New Roman"/>
          <w:sz w:val="24"/>
          <w:szCs w:val="24"/>
        </w:rPr>
      </w:pPr>
      <w:r w:rsidRPr="009B385E">
        <w:rPr>
          <w:rFonts w:ascii="Times New Roman" w:hAnsi="Times New Roman" w:cs="Times New Roman"/>
          <w:sz w:val="24"/>
          <w:szCs w:val="24"/>
        </w:rPr>
        <w:t>27</w:t>
      </w:r>
      <w:r w:rsidR="005B68B6" w:rsidRPr="009B385E">
        <w:rPr>
          <w:rFonts w:ascii="Times New Roman" w:hAnsi="Times New Roman" w:cs="Times New Roman"/>
          <w:sz w:val="24"/>
          <w:szCs w:val="24"/>
        </w:rPr>
        <w:t xml:space="preserve">. Užpildyta ir su vyresniuoju buhalteriu </w:t>
      </w:r>
      <w:r w:rsidR="00690909" w:rsidRPr="009B385E">
        <w:rPr>
          <w:rFonts w:ascii="Times New Roman" w:hAnsi="Times New Roman" w:cs="Times New Roman"/>
          <w:sz w:val="24"/>
          <w:szCs w:val="24"/>
        </w:rPr>
        <w:t xml:space="preserve"> suderinta Pirkimo paraiška teikiama Centro direktoriui tvirtinti, kuris priima vieną iš sprendimų ir Pirkimo paraiškoje rezoliucija nurodo:</w:t>
      </w:r>
    </w:p>
    <w:p w14:paraId="46CC9F6C" w14:textId="5591B9CF" w:rsidR="00690909" w:rsidRPr="009B385E" w:rsidRDefault="00623223" w:rsidP="003A1951">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27</w:t>
      </w:r>
      <w:r w:rsidR="00690909" w:rsidRPr="009B385E">
        <w:rPr>
          <w:rFonts w:ascii="Times New Roman" w:hAnsi="Times New Roman" w:cs="Times New Roman"/>
          <w:sz w:val="24"/>
          <w:szCs w:val="24"/>
        </w:rPr>
        <w:t>.1. pavesti pirkimų organizatoriui atlikti mažos vertės pirkimų procedūras;</w:t>
      </w:r>
    </w:p>
    <w:p w14:paraId="5B07ADFE" w14:textId="49A74ED7" w:rsidR="00690909" w:rsidRPr="009B385E" w:rsidRDefault="00623223" w:rsidP="003A1951">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27</w:t>
      </w:r>
      <w:r w:rsidR="00690909" w:rsidRPr="009B385E">
        <w:rPr>
          <w:rFonts w:ascii="Times New Roman" w:hAnsi="Times New Roman" w:cs="Times New Roman"/>
          <w:sz w:val="24"/>
          <w:szCs w:val="24"/>
        </w:rPr>
        <w:t>.2. nevykdyti viešojo pirkimo.</w:t>
      </w:r>
    </w:p>
    <w:p w14:paraId="74427BBF" w14:textId="33D519EF" w:rsidR="00690909" w:rsidRPr="009B385E" w:rsidRDefault="00623223" w:rsidP="003A1951">
      <w:pPr>
        <w:pStyle w:val="Sraopastraipa"/>
        <w:spacing w:after="0" w:line="360" w:lineRule="auto"/>
        <w:jc w:val="both"/>
        <w:rPr>
          <w:rFonts w:ascii="Times New Roman" w:hAnsi="Times New Roman" w:cs="Times New Roman"/>
          <w:b/>
          <w:bCs/>
          <w:sz w:val="24"/>
          <w:szCs w:val="24"/>
        </w:rPr>
      </w:pPr>
      <w:r w:rsidRPr="009B385E">
        <w:rPr>
          <w:rFonts w:ascii="Times New Roman" w:hAnsi="Times New Roman" w:cs="Times New Roman"/>
          <w:sz w:val="24"/>
          <w:szCs w:val="24"/>
        </w:rPr>
        <w:t>28</w:t>
      </w:r>
      <w:r w:rsidR="00690909" w:rsidRPr="009B385E">
        <w:rPr>
          <w:rFonts w:ascii="Times New Roman" w:hAnsi="Times New Roman" w:cs="Times New Roman"/>
          <w:sz w:val="24"/>
          <w:szCs w:val="24"/>
        </w:rPr>
        <w:t>. Atliekant pirkimo procedūras Viešųjų pirkimų komisijai</w:t>
      </w:r>
      <w:r w:rsidR="00D14FFF" w:rsidRPr="009B385E">
        <w:rPr>
          <w:rFonts w:ascii="Times New Roman" w:hAnsi="Times New Roman" w:cs="Times New Roman"/>
          <w:sz w:val="24"/>
          <w:szCs w:val="24"/>
        </w:rPr>
        <w:t xml:space="preserve">, </w:t>
      </w:r>
      <w:r w:rsidR="00D14FFF" w:rsidRPr="009B385E">
        <w:rPr>
          <w:rFonts w:ascii="Times New Roman" w:hAnsi="Times New Roman" w:cs="Times New Roman"/>
          <w:b/>
          <w:bCs/>
          <w:sz w:val="24"/>
          <w:szCs w:val="24"/>
        </w:rPr>
        <w:t>Viešųjų pirkimų komisija:</w:t>
      </w:r>
    </w:p>
    <w:p w14:paraId="583039A5" w14:textId="6214EB95" w:rsidR="00D14FFF" w:rsidRPr="009B385E" w:rsidRDefault="00623223" w:rsidP="003A1951">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28</w:t>
      </w:r>
      <w:r w:rsidR="00D14FFF" w:rsidRPr="009B385E">
        <w:rPr>
          <w:rFonts w:ascii="Times New Roman" w:hAnsi="Times New Roman" w:cs="Times New Roman"/>
          <w:sz w:val="24"/>
          <w:szCs w:val="24"/>
        </w:rPr>
        <w:t>.1. rengia pirkimo dokumentus, kuriuos įsakymu tvirtina Centro direktorius;</w:t>
      </w:r>
    </w:p>
    <w:p w14:paraId="291DCE6B" w14:textId="7C2AAE61" w:rsidR="00D14FFF" w:rsidRPr="009B385E" w:rsidRDefault="00623223" w:rsidP="003A1951">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28</w:t>
      </w:r>
      <w:r w:rsidR="00D14FFF" w:rsidRPr="009B385E">
        <w:rPr>
          <w:rFonts w:ascii="Times New Roman" w:hAnsi="Times New Roman" w:cs="Times New Roman"/>
          <w:sz w:val="24"/>
          <w:szCs w:val="24"/>
        </w:rPr>
        <w:t>.2. pildo skelbimą apie pirkimą;</w:t>
      </w:r>
    </w:p>
    <w:p w14:paraId="203ADD64" w14:textId="5A33FD67" w:rsidR="00D14FFF" w:rsidRPr="009B385E" w:rsidRDefault="00623223" w:rsidP="003A1951">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28</w:t>
      </w:r>
      <w:r w:rsidR="00D14FFF" w:rsidRPr="009B385E">
        <w:rPr>
          <w:rFonts w:ascii="Times New Roman" w:hAnsi="Times New Roman" w:cs="Times New Roman"/>
          <w:sz w:val="24"/>
          <w:szCs w:val="24"/>
        </w:rPr>
        <w:t>.3. priima sprendimą dėl pirkimo procedūrų nutraukimo, jeigu pirkimo procedūrų vykdymo metu atsirado aplinkybės, kurių nebuvo galima numatyti</w:t>
      </w:r>
      <w:r w:rsidR="004F7163" w:rsidRPr="009B385E">
        <w:rPr>
          <w:rFonts w:ascii="Times New Roman" w:hAnsi="Times New Roman" w:cs="Times New Roman"/>
          <w:sz w:val="24"/>
          <w:szCs w:val="24"/>
        </w:rPr>
        <w:t>;</w:t>
      </w:r>
    </w:p>
    <w:p w14:paraId="4AF541BC" w14:textId="2154A28D" w:rsidR="004F7163" w:rsidRPr="009B385E" w:rsidRDefault="00623223" w:rsidP="003A1951">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28</w:t>
      </w:r>
      <w:r w:rsidR="004F7163" w:rsidRPr="009B385E">
        <w:rPr>
          <w:rFonts w:ascii="Times New Roman" w:hAnsi="Times New Roman" w:cs="Times New Roman"/>
          <w:sz w:val="24"/>
          <w:szCs w:val="24"/>
        </w:rPr>
        <w:t>.4. atlieka kitas funkcijas ir procedūras, numatytas Viešųjų pirkimų komisijos darbo reglamente.</w:t>
      </w:r>
    </w:p>
    <w:p w14:paraId="0B707BDD" w14:textId="05AB4484" w:rsidR="004F7163" w:rsidRPr="009B385E" w:rsidRDefault="00623223" w:rsidP="003A1951">
      <w:pPr>
        <w:pStyle w:val="Sraopastraipa"/>
        <w:spacing w:after="0" w:line="360" w:lineRule="auto"/>
        <w:jc w:val="both"/>
        <w:rPr>
          <w:rFonts w:ascii="Times New Roman" w:hAnsi="Times New Roman" w:cs="Times New Roman"/>
          <w:b/>
          <w:bCs/>
          <w:sz w:val="24"/>
          <w:szCs w:val="24"/>
        </w:rPr>
      </w:pPr>
      <w:r w:rsidRPr="009B385E">
        <w:rPr>
          <w:rFonts w:ascii="Times New Roman" w:hAnsi="Times New Roman" w:cs="Times New Roman"/>
          <w:sz w:val="24"/>
          <w:szCs w:val="24"/>
        </w:rPr>
        <w:t>29</w:t>
      </w:r>
      <w:r w:rsidR="004F7163" w:rsidRPr="009B385E">
        <w:rPr>
          <w:rFonts w:ascii="Times New Roman" w:hAnsi="Times New Roman" w:cs="Times New Roman"/>
          <w:sz w:val="24"/>
          <w:szCs w:val="24"/>
        </w:rPr>
        <w:t xml:space="preserve">. Atliekant pirkimo procedūras Pirkimų organizatoriui, </w:t>
      </w:r>
      <w:r w:rsidR="004F7163" w:rsidRPr="009B385E">
        <w:rPr>
          <w:rFonts w:ascii="Times New Roman" w:hAnsi="Times New Roman" w:cs="Times New Roman"/>
          <w:b/>
          <w:bCs/>
          <w:sz w:val="24"/>
          <w:szCs w:val="24"/>
        </w:rPr>
        <w:t>Pirkimų organizatorius:</w:t>
      </w:r>
    </w:p>
    <w:p w14:paraId="7011DA2E" w14:textId="68B8C20E" w:rsidR="004F7163" w:rsidRPr="009B385E" w:rsidRDefault="00623223" w:rsidP="003A1951">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29</w:t>
      </w:r>
      <w:r w:rsidR="004F7163" w:rsidRPr="009B385E">
        <w:rPr>
          <w:rFonts w:ascii="Times New Roman" w:hAnsi="Times New Roman" w:cs="Times New Roman"/>
          <w:sz w:val="24"/>
          <w:szCs w:val="24"/>
        </w:rPr>
        <w:t>.1 neskelbiamų pirkimų apklausą atlieka:</w:t>
      </w:r>
    </w:p>
    <w:p w14:paraId="37AC11F3" w14:textId="06CEA686" w:rsidR="004F7163" w:rsidRPr="009B385E" w:rsidRDefault="00623223" w:rsidP="003A1951">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29</w:t>
      </w:r>
      <w:r w:rsidR="004F7163" w:rsidRPr="009B385E">
        <w:rPr>
          <w:rFonts w:ascii="Times New Roman" w:hAnsi="Times New Roman" w:cs="Times New Roman"/>
          <w:sz w:val="24"/>
          <w:szCs w:val="24"/>
        </w:rPr>
        <w:t>.1.1. žodžiu (telefonu, tiesiogiai prekybos vietoje, vertinama internete tiekėjų skelbiama informacija apie prekių, paslaugų ar darbų kainą ir kitaip);</w:t>
      </w:r>
    </w:p>
    <w:p w14:paraId="102B4E5A" w14:textId="146BC5DF" w:rsidR="004F7163" w:rsidRPr="009B385E" w:rsidRDefault="00623223" w:rsidP="003A1951">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29</w:t>
      </w:r>
      <w:r w:rsidR="004F7163" w:rsidRPr="009B385E">
        <w:rPr>
          <w:rFonts w:ascii="Times New Roman" w:hAnsi="Times New Roman" w:cs="Times New Roman"/>
          <w:sz w:val="24"/>
          <w:szCs w:val="24"/>
        </w:rPr>
        <w:t>.1.2. raštu;</w:t>
      </w:r>
    </w:p>
    <w:p w14:paraId="0DB3AF7B" w14:textId="6B1A9546" w:rsidR="004F7163" w:rsidRPr="009B385E" w:rsidRDefault="00623223" w:rsidP="003A1951">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29</w:t>
      </w:r>
      <w:r w:rsidR="004F7163" w:rsidRPr="009B385E">
        <w:rPr>
          <w:rFonts w:ascii="Times New Roman" w:hAnsi="Times New Roman" w:cs="Times New Roman"/>
          <w:sz w:val="24"/>
          <w:szCs w:val="24"/>
        </w:rPr>
        <w:t>.2. rengia pirkimo dokumentus, kurie esant poreikiui tvirtinami Centro direktoriaus įsakymu;</w:t>
      </w:r>
    </w:p>
    <w:p w14:paraId="02DB6784" w14:textId="4ED70428" w:rsidR="004F7163" w:rsidRPr="009B385E" w:rsidRDefault="00623223" w:rsidP="003A1951">
      <w:pPr>
        <w:pStyle w:val="Sraopastraipa"/>
        <w:spacing w:after="0" w:line="360" w:lineRule="auto"/>
        <w:jc w:val="both"/>
        <w:rPr>
          <w:rFonts w:ascii="Times New Roman" w:hAnsi="Times New Roman" w:cs="Times New Roman"/>
          <w:sz w:val="24"/>
          <w:szCs w:val="24"/>
        </w:rPr>
      </w:pPr>
      <w:r w:rsidRPr="009B385E">
        <w:rPr>
          <w:rFonts w:ascii="Times New Roman" w:hAnsi="Times New Roman" w:cs="Times New Roman"/>
          <w:sz w:val="24"/>
          <w:szCs w:val="24"/>
        </w:rPr>
        <w:t>29</w:t>
      </w:r>
      <w:r w:rsidR="004F7163" w:rsidRPr="009B385E">
        <w:rPr>
          <w:rFonts w:ascii="Times New Roman" w:hAnsi="Times New Roman" w:cs="Times New Roman"/>
          <w:sz w:val="24"/>
          <w:szCs w:val="24"/>
        </w:rPr>
        <w:t>.3. vykdydamas neskelbiamus pirkimus apklausia pasirinktą tiekėjų skaičių, įskaitant vieną;</w:t>
      </w:r>
    </w:p>
    <w:p w14:paraId="3548F0F6" w14:textId="5F3999A1" w:rsidR="004F7163" w:rsidRPr="009B385E" w:rsidRDefault="00623223" w:rsidP="003A1951">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29</w:t>
      </w:r>
      <w:r w:rsidR="004F7163" w:rsidRPr="009B385E">
        <w:rPr>
          <w:rFonts w:ascii="Times New Roman" w:hAnsi="Times New Roman" w:cs="Times New Roman"/>
          <w:sz w:val="24"/>
          <w:szCs w:val="24"/>
        </w:rPr>
        <w:t>.4. atliekant mažos vertės neskelbiamus pirkimus, pildo Tiekėjų apklausos pažymą (Taisyklių 2 priedas),</w:t>
      </w:r>
      <w:r w:rsidR="005B68B6" w:rsidRPr="009B385E">
        <w:rPr>
          <w:rFonts w:ascii="Times New Roman" w:hAnsi="Times New Roman" w:cs="Times New Roman"/>
          <w:sz w:val="24"/>
          <w:szCs w:val="24"/>
        </w:rPr>
        <w:t xml:space="preserve"> ją suderina su vyresniuoju buhalteriu</w:t>
      </w:r>
      <w:r w:rsidR="004F7163" w:rsidRPr="009B385E">
        <w:rPr>
          <w:rFonts w:ascii="Times New Roman" w:hAnsi="Times New Roman" w:cs="Times New Roman"/>
          <w:sz w:val="24"/>
          <w:szCs w:val="24"/>
        </w:rPr>
        <w:t xml:space="preserve"> ir teikia tvirtinti Centro direktoriui;</w:t>
      </w:r>
    </w:p>
    <w:p w14:paraId="43D31EEF" w14:textId="0FD994E2" w:rsidR="009268E1" w:rsidRPr="009B385E" w:rsidRDefault="00623223" w:rsidP="003A1951">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29</w:t>
      </w:r>
      <w:r w:rsidR="004F7163" w:rsidRPr="009B385E">
        <w:rPr>
          <w:rFonts w:ascii="Times New Roman" w:hAnsi="Times New Roman" w:cs="Times New Roman"/>
          <w:sz w:val="24"/>
          <w:szCs w:val="24"/>
        </w:rPr>
        <w:t xml:space="preserve">.5. Tiekėjų apklausos pažymą gali būti nepildoma įsigyjant prekes, paslaugas ar darbus </w:t>
      </w:r>
      <w:r w:rsidR="009268E1" w:rsidRPr="009B385E">
        <w:rPr>
          <w:rFonts w:ascii="Times New Roman" w:hAnsi="Times New Roman" w:cs="Times New Roman"/>
          <w:sz w:val="24"/>
          <w:szCs w:val="24"/>
        </w:rPr>
        <w:t>jų prekybos vietoje, kai numatomos sudaryti pirkimo su</w:t>
      </w:r>
      <w:r w:rsidR="00685A1D" w:rsidRPr="009B385E">
        <w:rPr>
          <w:rFonts w:ascii="Times New Roman" w:hAnsi="Times New Roman" w:cs="Times New Roman"/>
          <w:sz w:val="24"/>
          <w:szCs w:val="24"/>
        </w:rPr>
        <w:t>tarties vertė yra mažesnė kaip 3</w:t>
      </w:r>
      <w:r w:rsidR="00481860">
        <w:rPr>
          <w:rFonts w:ascii="Times New Roman" w:hAnsi="Times New Roman" w:cs="Times New Roman"/>
          <w:sz w:val="24"/>
          <w:szCs w:val="24"/>
        </w:rPr>
        <w:t xml:space="preserve">00,00 </w:t>
      </w:r>
      <w:proofErr w:type="spellStart"/>
      <w:r w:rsidR="00481860">
        <w:rPr>
          <w:rFonts w:ascii="Times New Roman" w:hAnsi="Times New Roman" w:cs="Times New Roman"/>
          <w:sz w:val="24"/>
          <w:szCs w:val="24"/>
        </w:rPr>
        <w:t>Eur</w:t>
      </w:r>
      <w:proofErr w:type="spellEnd"/>
      <w:r w:rsidR="00481860">
        <w:rPr>
          <w:rFonts w:ascii="Times New Roman" w:hAnsi="Times New Roman" w:cs="Times New Roman"/>
          <w:sz w:val="24"/>
          <w:szCs w:val="24"/>
        </w:rPr>
        <w:t>. (trys</w:t>
      </w:r>
      <w:r w:rsidR="009268E1" w:rsidRPr="009B385E">
        <w:rPr>
          <w:rFonts w:ascii="Times New Roman" w:hAnsi="Times New Roman" w:cs="Times New Roman"/>
          <w:sz w:val="24"/>
          <w:szCs w:val="24"/>
        </w:rPr>
        <w:t xml:space="preserve"> šimtai eurų, nulis euro centų) be PVM, taip pat jei pirkimas buvo vykdytas per CPO elektroninį katalogą. Įvykęs pirkimas užregistruojamas pirkimų re</w:t>
      </w:r>
      <w:r w:rsidR="00481860">
        <w:rPr>
          <w:rFonts w:ascii="Times New Roman" w:hAnsi="Times New Roman" w:cs="Times New Roman"/>
          <w:sz w:val="24"/>
          <w:szCs w:val="24"/>
        </w:rPr>
        <w:t>gistre.</w:t>
      </w:r>
    </w:p>
    <w:p w14:paraId="21C8FF0A" w14:textId="21A6E0FB" w:rsidR="009268E1" w:rsidRPr="009B385E" w:rsidRDefault="00623223" w:rsidP="003A1951">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30</w:t>
      </w:r>
      <w:r w:rsidR="009268E1" w:rsidRPr="009B385E">
        <w:rPr>
          <w:rFonts w:ascii="Times New Roman" w:hAnsi="Times New Roman" w:cs="Times New Roman"/>
          <w:sz w:val="24"/>
          <w:szCs w:val="24"/>
        </w:rPr>
        <w:t>. Tiekėjų pretenzijas nagrinėja Pirkimų organizatorius arba pirkimą atliekanti Viešųjų pirkimų komisija</w:t>
      </w:r>
      <w:r w:rsidR="00931ABB" w:rsidRPr="009B385E">
        <w:rPr>
          <w:rFonts w:ascii="Times New Roman" w:hAnsi="Times New Roman" w:cs="Times New Roman"/>
          <w:sz w:val="24"/>
          <w:szCs w:val="24"/>
        </w:rPr>
        <w:t>.</w:t>
      </w:r>
    </w:p>
    <w:p w14:paraId="0254F7F6" w14:textId="3631385B" w:rsidR="00931ABB" w:rsidRPr="009B385E" w:rsidRDefault="00623223" w:rsidP="003A1951">
      <w:pPr>
        <w:pStyle w:val="Sraopastraipa"/>
        <w:spacing w:after="0" w:line="360" w:lineRule="auto"/>
        <w:ind w:left="0" w:firstLine="720"/>
        <w:jc w:val="both"/>
        <w:rPr>
          <w:rFonts w:ascii="Times New Roman" w:hAnsi="Times New Roman" w:cs="Times New Roman"/>
          <w:sz w:val="24"/>
          <w:szCs w:val="24"/>
        </w:rPr>
      </w:pPr>
      <w:r w:rsidRPr="009B385E">
        <w:rPr>
          <w:rFonts w:ascii="Times New Roman" w:hAnsi="Times New Roman" w:cs="Times New Roman"/>
          <w:sz w:val="24"/>
          <w:szCs w:val="24"/>
        </w:rPr>
        <w:t>31</w:t>
      </w:r>
      <w:r w:rsidR="00931ABB" w:rsidRPr="009B385E">
        <w:rPr>
          <w:rFonts w:ascii="Times New Roman" w:hAnsi="Times New Roman" w:cs="Times New Roman"/>
          <w:sz w:val="24"/>
          <w:szCs w:val="24"/>
        </w:rPr>
        <w:t>. Pirkimo sutartyje rekomenduojama numatyti, kad paslaugų suteikimo, prekių pristatymo ar darbų atlikimo faktas ir turinys yra grindžiamas priėmimo- perdavimo aktu ir (ar) kitais teisės aktuose ar pirkimo sutartyje nurodytais dokumentais.</w:t>
      </w:r>
    </w:p>
    <w:p w14:paraId="1B122A79" w14:textId="0E0243EB" w:rsidR="00931ABB" w:rsidRPr="009B385E" w:rsidRDefault="00623223" w:rsidP="003A1951">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32</w:t>
      </w:r>
      <w:r w:rsidR="00931ABB" w:rsidRPr="009B385E">
        <w:rPr>
          <w:rFonts w:ascii="Times New Roman" w:hAnsi="Times New Roman" w:cs="Times New Roman"/>
          <w:sz w:val="24"/>
          <w:szCs w:val="24"/>
        </w:rPr>
        <w:t xml:space="preserve">. Jei pirkimas vykdomas žodžiu, pirkimą patvirtinantys dokumentai yra sutartis. Jei pirkimo sutarties vertė yra mažesnė kaip 3.000,00 </w:t>
      </w:r>
      <w:proofErr w:type="spellStart"/>
      <w:r w:rsidR="00931ABB" w:rsidRPr="009B385E">
        <w:rPr>
          <w:rFonts w:ascii="Times New Roman" w:hAnsi="Times New Roman" w:cs="Times New Roman"/>
          <w:sz w:val="24"/>
          <w:szCs w:val="24"/>
        </w:rPr>
        <w:t>Eur</w:t>
      </w:r>
      <w:proofErr w:type="spellEnd"/>
      <w:r w:rsidR="00931ABB" w:rsidRPr="009B385E">
        <w:rPr>
          <w:rFonts w:ascii="Times New Roman" w:hAnsi="Times New Roman" w:cs="Times New Roman"/>
          <w:sz w:val="24"/>
          <w:szCs w:val="24"/>
        </w:rPr>
        <w:t xml:space="preserve">. (trys tūkstančiai eurų, nulis euro centų) (be PVM), </w:t>
      </w:r>
      <w:r w:rsidR="00931ABB" w:rsidRPr="009B385E">
        <w:rPr>
          <w:rFonts w:ascii="Times New Roman" w:hAnsi="Times New Roman" w:cs="Times New Roman"/>
          <w:sz w:val="24"/>
          <w:szCs w:val="24"/>
        </w:rPr>
        <w:lastRenderedPageBreak/>
        <w:t>sutartis gali  būti sudaroma žodžiu, tokiu atveju pirkimą patvirtinantys dokumentai yra sąskaitos- faktūros arba kiti buhalterinės apskaitos dokumentai.</w:t>
      </w:r>
    </w:p>
    <w:p w14:paraId="6BC35BAE" w14:textId="4204A2B1" w:rsidR="00931ABB" w:rsidRPr="009B385E" w:rsidRDefault="00623223" w:rsidP="003A1951">
      <w:pPr>
        <w:pStyle w:val="Sraopastraipa"/>
        <w:spacing w:after="0" w:line="360" w:lineRule="auto"/>
        <w:ind w:left="0" w:firstLine="720"/>
        <w:jc w:val="both"/>
        <w:rPr>
          <w:rFonts w:ascii="Times New Roman" w:hAnsi="Times New Roman" w:cs="Times New Roman"/>
          <w:sz w:val="24"/>
          <w:szCs w:val="24"/>
        </w:rPr>
      </w:pPr>
      <w:r w:rsidRPr="009B385E">
        <w:rPr>
          <w:rFonts w:ascii="Times New Roman" w:hAnsi="Times New Roman" w:cs="Times New Roman"/>
          <w:sz w:val="24"/>
          <w:szCs w:val="24"/>
        </w:rPr>
        <w:t>33</w:t>
      </w:r>
      <w:r w:rsidR="00931ABB" w:rsidRPr="009B385E">
        <w:rPr>
          <w:rFonts w:ascii="Times New Roman" w:hAnsi="Times New Roman" w:cs="Times New Roman"/>
          <w:sz w:val="24"/>
          <w:szCs w:val="24"/>
        </w:rPr>
        <w:t>. Pirkimo sutartį pasirašo Centro direktorius, jam nesant- jo funkcijas la</w:t>
      </w:r>
      <w:r w:rsidR="00E50CBF" w:rsidRPr="009B385E">
        <w:rPr>
          <w:rFonts w:ascii="Times New Roman" w:hAnsi="Times New Roman" w:cs="Times New Roman"/>
          <w:sz w:val="24"/>
          <w:szCs w:val="24"/>
        </w:rPr>
        <w:t>ikinai atliekantis kitas darbuotojas.</w:t>
      </w:r>
    </w:p>
    <w:p w14:paraId="7D891228" w14:textId="6FFFC732" w:rsidR="005F62D5" w:rsidRPr="009B385E" w:rsidRDefault="00623223" w:rsidP="003A1951">
      <w:pPr>
        <w:pStyle w:val="Sraopastraipa"/>
        <w:spacing w:after="0" w:line="360" w:lineRule="auto"/>
        <w:ind w:left="0" w:firstLine="720"/>
        <w:jc w:val="both"/>
        <w:rPr>
          <w:rFonts w:ascii="Times New Roman" w:hAnsi="Times New Roman" w:cs="Times New Roman"/>
          <w:sz w:val="24"/>
          <w:szCs w:val="24"/>
        </w:rPr>
      </w:pPr>
      <w:r w:rsidRPr="009B385E">
        <w:rPr>
          <w:rFonts w:ascii="Times New Roman" w:hAnsi="Times New Roman" w:cs="Times New Roman"/>
          <w:sz w:val="24"/>
          <w:szCs w:val="24"/>
        </w:rPr>
        <w:t>34</w:t>
      </w:r>
      <w:r w:rsidR="005F62D5" w:rsidRPr="009B385E">
        <w:rPr>
          <w:rFonts w:ascii="Times New Roman" w:hAnsi="Times New Roman" w:cs="Times New Roman"/>
          <w:sz w:val="24"/>
          <w:szCs w:val="24"/>
        </w:rPr>
        <w:t>. Centro ir tiekėjo sutartinių įsipareigojimų vykdymo, pristatymo (atlikimo, teikimo) terminų laikymosi koordinavimą (organizavimą), taip pat prekių, paslaugų ir darbų atitikties pirkimo sutartyse numatytiems kokybiniams ir kitiems reikalavimams stebėseną užtikrina Už sutarčių vykdymo priežiūrą atsakingas asmuo.</w:t>
      </w:r>
    </w:p>
    <w:p w14:paraId="5151140D" w14:textId="394440D0" w:rsidR="005F62D5" w:rsidRPr="009B385E" w:rsidRDefault="00623223" w:rsidP="003A1951">
      <w:pPr>
        <w:pStyle w:val="Sraopastraipa"/>
        <w:spacing w:after="0" w:line="360" w:lineRule="auto"/>
        <w:ind w:left="0" w:firstLine="720"/>
        <w:jc w:val="both"/>
        <w:rPr>
          <w:rFonts w:ascii="Times New Roman" w:hAnsi="Times New Roman" w:cs="Times New Roman"/>
          <w:sz w:val="24"/>
          <w:szCs w:val="24"/>
        </w:rPr>
      </w:pPr>
      <w:r w:rsidRPr="009B385E">
        <w:rPr>
          <w:rFonts w:ascii="Times New Roman" w:hAnsi="Times New Roman" w:cs="Times New Roman"/>
          <w:sz w:val="24"/>
          <w:szCs w:val="24"/>
        </w:rPr>
        <w:t>35</w:t>
      </w:r>
      <w:r w:rsidR="005F62D5" w:rsidRPr="009B385E">
        <w:rPr>
          <w:rFonts w:ascii="Times New Roman" w:hAnsi="Times New Roman" w:cs="Times New Roman"/>
          <w:sz w:val="24"/>
          <w:szCs w:val="24"/>
        </w:rPr>
        <w:t>. Už sutarčių vykdymo priežiūrą atsakingas asmuo, pastebėjęs pirkimo sutarties vykdymo trūkumus ar atsiradus kitoms sutarties vykdymui svarbioms aplinkybėms, privalo žodžiu arba raštu kreiptis į Tiekėją prašydamas ištaisyti trūkumus.</w:t>
      </w:r>
    </w:p>
    <w:p w14:paraId="57A6A111" w14:textId="1B07C51A" w:rsidR="005F62D5" w:rsidRPr="009B385E" w:rsidRDefault="00623223" w:rsidP="003A1951">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36</w:t>
      </w:r>
      <w:r w:rsidR="005F62D5" w:rsidRPr="009B385E">
        <w:rPr>
          <w:rFonts w:ascii="Times New Roman" w:hAnsi="Times New Roman" w:cs="Times New Roman"/>
          <w:sz w:val="24"/>
          <w:szCs w:val="24"/>
        </w:rPr>
        <w:t>. Centro direktoriui priėmus sprendimą nutraukti pirkimo sutartį, Už sutarčių vykdymo priežiūrą atsakingas asmuo parengia pirkimo sutarties nutraukimo dokumentus.</w:t>
      </w:r>
    </w:p>
    <w:p w14:paraId="052D3A49" w14:textId="5BCD00CE" w:rsidR="00F23546" w:rsidRPr="009B385E" w:rsidRDefault="00623223" w:rsidP="003A1951">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37</w:t>
      </w:r>
      <w:r w:rsidR="00F23546" w:rsidRPr="009B385E">
        <w:rPr>
          <w:rFonts w:ascii="Times New Roman" w:hAnsi="Times New Roman" w:cs="Times New Roman"/>
          <w:sz w:val="24"/>
          <w:szCs w:val="24"/>
        </w:rPr>
        <w:t>. Už sutarčių vykdymo priežiūrą atsakingas asmuo privalo įsitikinti, kad pirkimo objektas, jo techniniai, funkciniai, kiekybiniai, kokybės reikalavimai atitinka pirkimo sutartyje nustatytas sąlygas, nepraleisti prievolių vykdymo terminai, kitos pirkimo sutartyje nustatytos sąlygos ir prievolės yra įvykdytos tinkamai. Už sutarčių vykdymo priežiūrą atsakingas asmuo pasirašo priėmimo- perdavimo aktą ar kitą paslaugų suteikimą, prekių pristatymą ar darbų atlikimą pagrindžiantį dokumentą, jei toks numatytas, tik tokiu atveju, jei neturi pretenzijų</w:t>
      </w:r>
      <w:r w:rsidR="0034439E" w:rsidRPr="009B385E">
        <w:rPr>
          <w:rFonts w:ascii="Times New Roman" w:hAnsi="Times New Roman" w:cs="Times New Roman"/>
          <w:sz w:val="24"/>
          <w:szCs w:val="24"/>
        </w:rPr>
        <w:t xml:space="preserve"> ar pastabų dėl Centrui pristatytų prekių , suteiktų paslaugų ar atliktų darbų.</w:t>
      </w:r>
    </w:p>
    <w:p w14:paraId="3D7EA118" w14:textId="3DF6DEC6" w:rsidR="0034439E" w:rsidRPr="009B385E" w:rsidRDefault="0034439E" w:rsidP="003A1951">
      <w:pPr>
        <w:pStyle w:val="Sraopastraipa"/>
        <w:spacing w:after="0" w:line="360" w:lineRule="auto"/>
        <w:jc w:val="both"/>
        <w:rPr>
          <w:rFonts w:ascii="Times New Roman" w:hAnsi="Times New Roman" w:cs="Times New Roman"/>
          <w:b/>
          <w:bCs/>
          <w:sz w:val="24"/>
          <w:szCs w:val="24"/>
        </w:rPr>
      </w:pPr>
    </w:p>
    <w:p w14:paraId="42CD2F97" w14:textId="2B5B423F" w:rsidR="0034439E" w:rsidRPr="009B385E" w:rsidRDefault="0034439E" w:rsidP="009B385E">
      <w:pPr>
        <w:pStyle w:val="Sraopastraipa"/>
        <w:numPr>
          <w:ilvl w:val="0"/>
          <w:numId w:val="1"/>
        </w:numPr>
        <w:spacing w:after="0" w:line="360" w:lineRule="auto"/>
        <w:jc w:val="center"/>
        <w:rPr>
          <w:rFonts w:ascii="Times New Roman" w:hAnsi="Times New Roman" w:cs="Times New Roman"/>
          <w:b/>
          <w:bCs/>
          <w:sz w:val="24"/>
          <w:szCs w:val="24"/>
        </w:rPr>
      </w:pPr>
      <w:r w:rsidRPr="009B385E">
        <w:rPr>
          <w:rFonts w:ascii="Times New Roman" w:hAnsi="Times New Roman" w:cs="Times New Roman"/>
          <w:b/>
          <w:bCs/>
          <w:sz w:val="24"/>
          <w:szCs w:val="24"/>
        </w:rPr>
        <w:t>BAIGIAMOSIOS NUOSTATOS</w:t>
      </w:r>
    </w:p>
    <w:p w14:paraId="2D4D19AC" w14:textId="77777777" w:rsidR="0034439E" w:rsidRPr="009B385E" w:rsidRDefault="0034439E" w:rsidP="003A1951">
      <w:pPr>
        <w:pStyle w:val="Sraopastraipa"/>
        <w:spacing w:after="0" w:line="360" w:lineRule="auto"/>
        <w:jc w:val="both"/>
        <w:rPr>
          <w:rFonts w:ascii="Times New Roman" w:hAnsi="Times New Roman" w:cs="Times New Roman"/>
          <w:b/>
          <w:bCs/>
          <w:sz w:val="24"/>
          <w:szCs w:val="24"/>
        </w:rPr>
      </w:pPr>
    </w:p>
    <w:p w14:paraId="3B294BFA" w14:textId="65086E1D" w:rsidR="0034439E" w:rsidRPr="009B385E" w:rsidRDefault="00623223" w:rsidP="003A1951">
      <w:pPr>
        <w:pStyle w:val="Sraopastraipa"/>
        <w:spacing w:after="0" w:line="360" w:lineRule="auto"/>
        <w:ind w:left="0" w:firstLine="709"/>
        <w:jc w:val="both"/>
        <w:rPr>
          <w:rFonts w:ascii="Times New Roman" w:hAnsi="Times New Roman" w:cs="Times New Roman"/>
          <w:sz w:val="24"/>
          <w:szCs w:val="24"/>
        </w:rPr>
      </w:pPr>
      <w:r w:rsidRPr="009B385E">
        <w:rPr>
          <w:rFonts w:ascii="Times New Roman" w:hAnsi="Times New Roman" w:cs="Times New Roman"/>
          <w:sz w:val="24"/>
          <w:szCs w:val="24"/>
        </w:rPr>
        <w:t>38</w:t>
      </w:r>
      <w:r w:rsidR="0034439E" w:rsidRPr="009B385E">
        <w:rPr>
          <w:rFonts w:ascii="Times New Roman" w:hAnsi="Times New Roman" w:cs="Times New Roman"/>
          <w:sz w:val="24"/>
          <w:szCs w:val="24"/>
        </w:rPr>
        <w:t>. Už viešųjų pirkimų sutarčių ir jų pakeitimų originalų bei kitų pirkimų dokumentų saugojimą atsakingi darbuotojai, pasibaigus sutarčiai, organizuoja pirkimų dokumentų bylų ir sutarčių perdavimą į archyvą</w:t>
      </w:r>
      <w:r w:rsidR="002B089F" w:rsidRPr="009B385E">
        <w:rPr>
          <w:rFonts w:ascii="Times New Roman" w:hAnsi="Times New Roman" w:cs="Times New Roman"/>
          <w:sz w:val="24"/>
          <w:szCs w:val="24"/>
        </w:rPr>
        <w:t>.</w:t>
      </w:r>
    </w:p>
    <w:p w14:paraId="065E6493" w14:textId="1CA35C29" w:rsidR="002B089F" w:rsidRPr="009B385E" w:rsidRDefault="00623223" w:rsidP="003A1951">
      <w:pPr>
        <w:pStyle w:val="Sraopastraipa"/>
        <w:spacing w:after="0" w:line="360" w:lineRule="auto"/>
        <w:ind w:left="0" w:firstLine="720"/>
        <w:jc w:val="both"/>
        <w:rPr>
          <w:rFonts w:ascii="Times New Roman" w:hAnsi="Times New Roman" w:cs="Times New Roman"/>
          <w:sz w:val="24"/>
          <w:szCs w:val="24"/>
        </w:rPr>
      </w:pPr>
      <w:r w:rsidRPr="009B385E">
        <w:rPr>
          <w:rFonts w:ascii="Times New Roman" w:hAnsi="Times New Roman" w:cs="Times New Roman"/>
          <w:sz w:val="24"/>
          <w:szCs w:val="24"/>
        </w:rPr>
        <w:t>39</w:t>
      </w:r>
      <w:r w:rsidR="002B089F" w:rsidRPr="009B385E">
        <w:rPr>
          <w:rFonts w:ascii="Times New Roman" w:hAnsi="Times New Roman" w:cs="Times New Roman"/>
          <w:sz w:val="24"/>
          <w:szCs w:val="24"/>
        </w:rPr>
        <w:t>. Atvejais, nepaminėtais šiame Apraše, vadovaujamasi Viešųjų pirkimų įstatymo bei Mažos vertės pirkimų aprašo (2017-06-28 ĮSAK Nr. IS-97) nuostatomis.</w:t>
      </w:r>
    </w:p>
    <w:p w14:paraId="4C51742C" w14:textId="6D476095" w:rsidR="00A47755" w:rsidRDefault="00A47755" w:rsidP="00A47755">
      <w:pPr>
        <w:pStyle w:val="Sraopastraipa"/>
        <w:spacing w:after="0" w:line="360" w:lineRule="auto"/>
        <w:ind w:left="0"/>
        <w:jc w:val="center"/>
        <w:rPr>
          <w:rFonts w:ascii="Times New Roman" w:hAnsi="Times New Roman" w:cs="Times New Roman"/>
          <w:sz w:val="24"/>
          <w:szCs w:val="24"/>
        </w:rPr>
      </w:pPr>
      <w:r>
        <w:rPr>
          <w:rFonts w:ascii="Times New Roman" w:hAnsi="Times New Roman" w:cs="Times New Roman"/>
          <w:sz w:val="24"/>
          <w:szCs w:val="24"/>
        </w:rPr>
        <w:t>_____________________</w:t>
      </w:r>
    </w:p>
    <w:p w14:paraId="6BE28CFB" w14:textId="77777777" w:rsidR="00A47755" w:rsidRDefault="00A47755" w:rsidP="00A745B5">
      <w:pPr>
        <w:pStyle w:val="Sraopastraipa"/>
        <w:spacing w:after="0" w:line="360" w:lineRule="auto"/>
        <w:jc w:val="center"/>
        <w:rPr>
          <w:rFonts w:ascii="Times New Roman" w:hAnsi="Times New Roman" w:cs="Times New Roman"/>
          <w:sz w:val="24"/>
          <w:szCs w:val="24"/>
        </w:rPr>
      </w:pPr>
    </w:p>
    <w:p w14:paraId="5D30E959" w14:textId="77777777" w:rsidR="00706454" w:rsidRDefault="00706454" w:rsidP="00706454">
      <w:pPr>
        <w:autoSpaceDE w:val="0"/>
        <w:autoSpaceDN w:val="0"/>
        <w:adjustRightInd w:val="0"/>
        <w:spacing w:after="0" w:line="240" w:lineRule="auto"/>
        <w:ind w:firstLine="72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p>
    <w:p w14:paraId="748A7182" w14:textId="77777777" w:rsidR="00706454" w:rsidRDefault="00706454" w:rsidP="00706454">
      <w:pPr>
        <w:autoSpaceDE w:val="0"/>
        <w:autoSpaceDN w:val="0"/>
        <w:adjustRightInd w:val="0"/>
        <w:spacing w:after="0" w:line="240" w:lineRule="auto"/>
        <w:ind w:firstLine="720"/>
        <w:jc w:val="center"/>
        <w:rPr>
          <w:rFonts w:ascii="Times New Roman" w:eastAsia="Calibri" w:hAnsi="Times New Roman" w:cs="Times New Roman"/>
          <w:bCs/>
          <w:sz w:val="24"/>
          <w:szCs w:val="24"/>
        </w:rPr>
      </w:pPr>
    </w:p>
    <w:p w14:paraId="7E317C36" w14:textId="77777777" w:rsidR="00706454" w:rsidRDefault="00706454" w:rsidP="00706454">
      <w:pPr>
        <w:autoSpaceDE w:val="0"/>
        <w:autoSpaceDN w:val="0"/>
        <w:adjustRightInd w:val="0"/>
        <w:spacing w:after="0" w:line="240" w:lineRule="auto"/>
        <w:ind w:firstLine="720"/>
        <w:jc w:val="center"/>
        <w:rPr>
          <w:rFonts w:ascii="Times New Roman" w:eastAsia="Calibri" w:hAnsi="Times New Roman" w:cs="Times New Roman"/>
          <w:bCs/>
          <w:sz w:val="24"/>
          <w:szCs w:val="24"/>
        </w:rPr>
      </w:pPr>
    </w:p>
    <w:p w14:paraId="4B772AB6" w14:textId="77777777" w:rsidR="00706454" w:rsidRDefault="00706454" w:rsidP="00706454">
      <w:pPr>
        <w:autoSpaceDE w:val="0"/>
        <w:autoSpaceDN w:val="0"/>
        <w:adjustRightInd w:val="0"/>
        <w:spacing w:after="0" w:line="240" w:lineRule="auto"/>
        <w:ind w:firstLine="720"/>
        <w:jc w:val="center"/>
        <w:rPr>
          <w:rFonts w:ascii="Times New Roman" w:eastAsia="Calibri" w:hAnsi="Times New Roman" w:cs="Times New Roman"/>
          <w:bCs/>
          <w:sz w:val="24"/>
          <w:szCs w:val="24"/>
        </w:rPr>
      </w:pPr>
    </w:p>
    <w:p w14:paraId="35AE7524" w14:textId="77777777" w:rsidR="00706454" w:rsidRDefault="00706454" w:rsidP="00706454">
      <w:pPr>
        <w:autoSpaceDE w:val="0"/>
        <w:autoSpaceDN w:val="0"/>
        <w:adjustRightInd w:val="0"/>
        <w:spacing w:after="0" w:line="240" w:lineRule="auto"/>
        <w:ind w:firstLine="720"/>
        <w:jc w:val="center"/>
        <w:rPr>
          <w:rFonts w:ascii="Times New Roman" w:eastAsia="Calibri" w:hAnsi="Times New Roman" w:cs="Times New Roman"/>
          <w:bCs/>
          <w:sz w:val="24"/>
          <w:szCs w:val="24"/>
        </w:rPr>
      </w:pPr>
    </w:p>
    <w:p w14:paraId="7732F601" w14:textId="77777777" w:rsidR="00FF4638" w:rsidRDefault="00FF4638" w:rsidP="000B681A">
      <w:pPr>
        <w:autoSpaceDE w:val="0"/>
        <w:autoSpaceDN w:val="0"/>
        <w:adjustRightInd w:val="0"/>
        <w:spacing w:after="0" w:line="240" w:lineRule="auto"/>
        <w:rPr>
          <w:rFonts w:ascii="Times New Roman" w:eastAsia="Calibri" w:hAnsi="Times New Roman" w:cs="Times New Roman"/>
          <w:bCs/>
          <w:sz w:val="24"/>
          <w:szCs w:val="24"/>
        </w:rPr>
      </w:pPr>
    </w:p>
    <w:p w14:paraId="79146F82" w14:textId="77777777" w:rsidR="00FF4638" w:rsidRDefault="00FF4638" w:rsidP="00706454">
      <w:pPr>
        <w:autoSpaceDE w:val="0"/>
        <w:autoSpaceDN w:val="0"/>
        <w:adjustRightInd w:val="0"/>
        <w:spacing w:after="0" w:line="240" w:lineRule="auto"/>
        <w:ind w:firstLine="720"/>
        <w:jc w:val="center"/>
        <w:rPr>
          <w:rFonts w:ascii="Times New Roman" w:eastAsia="Calibri" w:hAnsi="Times New Roman" w:cs="Times New Roman"/>
          <w:bCs/>
          <w:sz w:val="24"/>
          <w:szCs w:val="24"/>
        </w:rPr>
      </w:pPr>
    </w:p>
    <w:p w14:paraId="5583CB1E" w14:textId="77777777" w:rsidR="00706454" w:rsidRDefault="00706454" w:rsidP="00706454">
      <w:pPr>
        <w:autoSpaceDE w:val="0"/>
        <w:autoSpaceDN w:val="0"/>
        <w:adjustRightInd w:val="0"/>
        <w:spacing w:after="0" w:line="240" w:lineRule="auto"/>
        <w:ind w:firstLine="720"/>
        <w:jc w:val="center"/>
        <w:rPr>
          <w:rFonts w:ascii="Times New Roman" w:eastAsia="Calibri" w:hAnsi="Times New Roman" w:cs="Times New Roman"/>
          <w:bCs/>
          <w:sz w:val="24"/>
          <w:szCs w:val="24"/>
        </w:rPr>
      </w:pPr>
    </w:p>
    <w:p w14:paraId="3D3824A9" w14:textId="2006C4D7" w:rsidR="00A47755" w:rsidRDefault="00706454" w:rsidP="00706454">
      <w:pPr>
        <w:autoSpaceDE w:val="0"/>
        <w:autoSpaceDN w:val="0"/>
        <w:adjustRightInd w:val="0"/>
        <w:spacing w:after="0" w:line="240" w:lineRule="auto"/>
        <w:ind w:firstLine="72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FF4638">
        <w:rPr>
          <w:rFonts w:ascii="Times New Roman" w:eastAsia="Calibri" w:hAnsi="Times New Roman" w:cs="Times New Roman"/>
          <w:bCs/>
          <w:sz w:val="24"/>
          <w:szCs w:val="24"/>
        </w:rPr>
        <w:t xml:space="preserve">   </w:t>
      </w:r>
      <w:r w:rsidR="00A47755">
        <w:rPr>
          <w:rFonts w:ascii="Times New Roman" w:eastAsia="Calibri" w:hAnsi="Times New Roman" w:cs="Times New Roman"/>
          <w:bCs/>
          <w:sz w:val="24"/>
          <w:szCs w:val="24"/>
        </w:rPr>
        <w:t xml:space="preserve">Marijampolės sav. </w:t>
      </w:r>
    </w:p>
    <w:p w14:paraId="6BE60E32" w14:textId="7F5C2E38" w:rsidR="00A47755" w:rsidRPr="00A47755" w:rsidRDefault="00A47755" w:rsidP="00A47755">
      <w:pPr>
        <w:autoSpaceDE w:val="0"/>
        <w:autoSpaceDN w:val="0"/>
        <w:adjustRightInd w:val="0"/>
        <w:spacing w:after="0" w:line="240" w:lineRule="auto"/>
        <w:ind w:firstLine="72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Patašinės universalaus daugiafunkcio centro </w:t>
      </w:r>
      <w:r w:rsidRPr="00A47755">
        <w:rPr>
          <w:rFonts w:ascii="Times New Roman" w:eastAsia="Calibri" w:hAnsi="Times New Roman" w:cs="Times New Roman"/>
          <w:bCs/>
          <w:sz w:val="24"/>
          <w:szCs w:val="24"/>
        </w:rPr>
        <w:t xml:space="preserve"> </w:t>
      </w:r>
    </w:p>
    <w:p w14:paraId="73BB86BA" w14:textId="3EBA3443" w:rsidR="00A47755" w:rsidRPr="00A47755" w:rsidRDefault="00706454" w:rsidP="00706454">
      <w:pPr>
        <w:autoSpaceDE w:val="0"/>
        <w:autoSpaceDN w:val="0"/>
        <w:adjustRightInd w:val="0"/>
        <w:spacing w:after="0" w:line="240" w:lineRule="auto"/>
        <w:ind w:firstLine="72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FF4638">
        <w:rPr>
          <w:rFonts w:ascii="Times New Roman" w:eastAsia="Calibri" w:hAnsi="Times New Roman" w:cs="Times New Roman"/>
          <w:bCs/>
          <w:sz w:val="24"/>
          <w:szCs w:val="24"/>
        </w:rPr>
        <w:t xml:space="preserve"> </w:t>
      </w:r>
      <w:r w:rsidR="00A47755" w:rsidRPr="00A47755">
        <w:rPr>
          <w:rFonts w:ascii="Times New Roman" w:eastAsia="Calibri" w:hAnsi="Times New Roman" w:cs="Times New Roman"/>
          <w:bCs/>
          <w:sz w:val="24"/>
          <w:szCs w:val="24"/>
        </w:rPr>
        <w:t xml:space="preserve">Viešųjų pirkimų </w:t>
      </w:r>
      <w:r w:rsidR="00A47755">
        <w:rPr>
          <w:rFonts w:ascii="Times New Roman" w:eastAsia="Calibri" w:hAnsi="Times New Roman" w:cs="Times New Roman"/>
          <w:bCs/>
          <w:sz w:val="24"/>
          <w:szCs w:val="24"/>
        </w:rPr>
        <w:t xml:space="preserve">organizavimo </w:t>
      </w:r>
      <w:r w:rsidR="00A47755" w:rsidRPr="00A47755">
        <w:rPr>
          <w:rFonts w:ascii="Times New Roman" w:eastAsia="Calibri" w:hAnsi="Times New Roman" w:cs="Times New Roman"/>
          <w:bCs/>
          <w:sz w:val="24"/>
          <w:szCs w:val="24"/>
        </w:rPr>
        <w:t xml:space="preserve"> taisyklių</w:t>
      </w:r>
    </w:p>
    <w:p w14:paraId="7C2C836E" w14:textId="0873C51C" w:rsidR="00A47755" w:rsidRPr="00A47755" w:rsidRDefault="00706454" w:rsidP="00706454">
      <w:pPr>
        <w:autoSpaceDE w:val="0"/>
        <w:autoSpaceDN w:val="0"/>
        <w:adjustRightInd w:val="0"/>
        <w:spacing w:after="0" w:line="240" w:lineRule="auto"/>
        <w:ind w:firstLine="72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FF4638">
        <w:rPr>
          <w:rFonts w:ascii="Times New Roman" w:eastAsia="Calibri" w:hAnsi="Times New Roman" w:cs="Times New Roman"/>
          <w:bCs/>
          <w:sz w:val="24"/>
          <w:szCs w:val="24"/>
        </w:rPr>
        <w:t xml:space="preserve"> </w:t>
      </w:r>
      <w:r w:rsidR="00A47755" w:rsidRPr="00A47755">
        <w:rPr>
          <w:rFonts w:ascii="Times New Roman" w:eastAsia="Calibri" w:hAnsi="Times New Roman" w:cs="Times New Roman"/>
          <w:bCs/>
          <w:sz w:val="24"/>
          <w:szCs w:val="24"/>
        </w:rPr>
        <w:t>1 priedas</w:t>
      </w:r>
    </w:p>
    <w:p w14:paraId="5B26BE3F" w14:textId="77777777" w:rsidR="00A47755" w:rsidRPr="00A47755" w:rsidRDefault="00A47755" w:rsidP="00A47755">
      <w:pPr>
        <w:autoSpaceDE w:val="0"/>
        <w:autoSpaceDN w:val="0"/>
        <w:adjustRightInd w:val="0"/>
        <w:spacing w:after="0" w:line="276" w:lineRule="auto"/>
        <w:rPr>
          <w:rFonts w:ascii="Times New Roman" w:eastAsia="Times New Roman" w:hAnsi="Times New Roman" w:cs="Times New Roman"/>
        </w:rPr>
      </w:pPr>
    </w:p>
    <w:p w14:paraId="785D5884" w14:textId="7F2D331E" w:rsidR="00A47755" w:rsidRPr="00A47755" w:rsidRDefault="00A47755" w:rsidP="00A47755">
      <w:pPr>
        <w:autoSpaceDE w:val="0"/>
        <w:autoSpaceDN w:val="0"/>
        <w:adjustRightInd w:val="0"/>
        <w:spacing w:after="0" w:line="276" w:lineRule="auto"/>
        <w:jc w:val="center"/>
        <w:rPr>
          <w:rFonts w:ascii="Times New Roman" w:eastAsia="Times New Roman" w:hAnsi="Times New Roman" w:cs="Times New Roman"/>
          <w:b/>
          <w:caps/>
        </w:rPr>
      </w:pPr>
      <w:r>
        <w:rPr>
          <w:rFonts w:ascii="Times New Roman" w:eastAsia="Times New Roman" w:hAnsi="Times New Roman" w:cs="Times New Roman"/>
          <w:b/>
          <w:caps/>
        </w:rPr>
        <w:t>MARIJAMPOLĖS SAV. PATAŠINĖS UNIVERSALUS DAUGIAFUNKCIS CENTRAS</w:t>
      </w:r>
      <w:r w:rsidRPr="00A47755">
        <w:rPr>
          <w:rFonts w:ascii="Times New Roman" w:eastAsia="Times New Roman" w:hAnsi="Times New Roman" w:cs="Times New Roman"/>
          <w:b/>
          <w:caps/>
        </w:rPr>
        <w:t xml:space="preserve">  </w:t>
      </w:r>
    </w:p>
    <w:p w14:paraId="2F657410" w14:textId="77777777" w:rsidR="00A47755" w:rsidRPr="00A47755" w:rsidRDefault="00A47755" w:rsidP="00A47755">
      <w:pPr>
        <w:autoSpaceDE w:val="0"/>
        <w:autoSpaceDN w:val="0"/>
        <w:adjustRightInd w:val="0"/>
        <w:spacing w:after="0" w:line="240" w:lineRule="auto"/>
        <w:ind w:firstLine="720"/>
        <w:jc w:val="center"/>
        <w:rPr>
          <w:rFonts w:ascii="Times New Roman" w:eastAsia="Times New Roman" w:hAnsi="Times New Roman" w:cs="Times New Roman"/>
          <w:i/>
          <w:iCs/>
          <w:sz w:val="20"/>
          <w:szCs w:val="20"/>
        </w:rPr>
      </w:pPr>
    </w:p>
    <w:p w14:paraId="62225EB4" w14:textId="040EFE89" w:rsidR="00A47755" w:rsidRPr="00A47755" w:rsidRDefault="00A47755" w:rsidP="00A47755">
      <w:pPr>
        <w:autoSpaceDE w:val="0"/>
        <w:autoSpaceDN w:val="0"/>
        <w:adjustRightInd w:val="0"/>
        <w:spacing w:after="0" w:line="240" w:lineRule="auto"/>
        <w:ind w:firstLine="720"/>
        <w:jc w:val="center"/>
        <w:rPr>
          <w:rFonts w:ascii="Times New Roman" w:eastAsia="Times New Roman" w:hAnsi="Times New Roman" w:cs="Times New Roman"/>
          <w:iCs/>
          <w:sz w:val="20"/>
          <w:szCs w:val="20"/>
        </w:rPr>
      </w:pPr>
      <w:r w:rsidRPr="00A47755">
        <w:rPr>
          <w:rFonts w:ascii="Times New Roman" w:eastAsia="Times New Roman" w:hAnsi="Times New Roman" w:cs="Times New Roman"/>
          <w:iCs/>
          <w:sz w:val="20"/>
          <w:szCs w:val="20"/>
        </w:rPr>
        <w:t xml:space="preserve">                                                          </w:t>
      </w:r>
      <w:r>
        <w:rPr>
          <w:rFonts w:ascii="Times New Roman" w:eastAsia="Times New Roman" w:hAnsi="Times New Roman" w:cs="Times New Roman"/>
          <w:iCs/>
          <w:sz w:val="20"/>
          <w:szCs w:val="20"/>
        </w:rPr>
        <w:t xml:space="preserve">                                          </w:t>
      </w:r>
      <w:r w:rsidRPr="00A47755">
        <w:rPr>
          <w:rFonts w:ascii="Times New Roman" w:eastAsia="Times New Roman" w:hAnsi="Times New Roman" w:cs="Times New Roman"/>
          <w:iCs/>
          <w:sz w:val="20"/>
          <w:szCs w:val="20"/>
        </w:rPr>
        <w:t>TVIRTINU</w:t>
      </w:r>
    </w:p>
    <w:tbl>
      <w:tblPr>
        <w:tblW w:w="0" w:type="auto"/>
        <w:tblInd w:w="6345" w:type="dxa"/>
        <w:tblLook w:val="04A0" w:firstRow="1" w:lastRow="0" w:firstColumn="1" w:lastColumn="0" w:noHBand="0" w:noVBand="1"/>
      </w:tblPr>
      <w:tblGrid>
        <w:gridCol w:w="3294"/>
      </w:tblGrid>
      <w:tr w:rsidR="00A47755" w:rsidRPr="00A47755" w14:paraId="3BABF87B" w14:textId="77777777" w:rsidTr="00396955">
        <w:tc>
          <w:tcPr>
            <w:tcW w:w="3509" w:type="dxa"/>
            <w:tcBorders>
              <w:bottom w:val="single" w:sz="4" w:space="0" w:color="auto"/>
            </w:tcBorders>
          </w:tcPr>
          <w:p w14:paraId="5B9817E0" w14:textId="77777777" w:rsidR="00A47755" w:rsidRPr="00A47755" w:rsidRDefault="00A47755" w:rsidP="00A47755">
            <w:pPr>
              <w:keepLines/>
              <w:tabs>
                <w:tab w:val="left" w:pos="1304"/>
                <w:tab w:val="left" w:pos="1457"/>
                <w:tab w:val="left" w:pos="1604"/>
                <w:tab w:val="left" w:pos="1757"/>
              </w:tabs>
              <w:suppressAutoHyphens/>
              <w:autoSpaceDE w:val="0"/>
              <w:autoSpaceDN w:val="0"/>
              <w:adjustRightInd w:val="0"/>
              <w:spacing w:after="0" w:line="276" w:lineRule="auto"/>
              <w:ind w:firstLine="720"/>
              <w:textAlignment w:val="center"/>
              <w:rPr>
                <w:rFonts w:ascii="Times New Roman" w:eastAsia="Times New Roman" w:hAnsi="Times New Roman" w:cs="Times New Roman"/>
                <w:i/>
              </w:rPr>
            </w:pPr>
            <w:r w:rsidRPr="00A47755">
              <w:rPr>
                <w:rFonts w:ascii="Times New Roman" w:eastAsia="Times New Roman" w:hAnsi="Times New Roman" w:cs="Times New Roman"/>
              </w:rPr>
              <w:t>Direktorius</w:t>
            </w:r>
          </w:p>
          <w:p w14:paraId="74D8C935" w14:textId="77777777" w:rsidR="00A47755" w:rsidRPr="00A47755" w:rsidRDefault="00A47755" w:rsidP="00A47755">
            <w:pPr>
              <w:keepLines/>
              <w:tabs>
                <w:tab w:val="left" w:pos="1304"/>
                <w:tab w:val="left" w:pos="1457"/>
                <w:tab w:val="left" w:pos="1604"/>
                <w:tab w:val="left" w:pos="1757"/>
              </w:tabs>
              <w:suppressAutoHyphens/>
              <w:autoSpaceDE w:val="0"/>
              <w:autoSpaceDN w:val="0"/>
              <w:adjustRightInd w:val="0"/>
              <w:spacing w:after="0" w:line="276" w:lineRule="auto"/>
              <w:ind w:firstLine="720"/>
              <w:textAlignment w:val="center"/>
              <w:rPr>
                <w:rFonts w:ascii="Times New Roman" w:eastAsia="Times New Roman" w:hAnsi="Times New Roman" w:cs="Times New Roman"/>
                <w:i/>
              </w:rPr>
            </w:pPr>
          </w:p>
        </w:tc>
      </w:tr>
      <w:tr w:rsidR="00A47755" w:rsidRPr="00D0721F" w14:paraId="708B5A86" w14:textId="77777777" w:rsidTr="00396955">
        <w:tc>
          <w:tcPr>
            <w:tcW w:w="3509" w:type="dxa"/>
            <w:tcBorders>
              <w:top w:val="single" w:sz="4" w:space="0" w:color="auto"/>
            </w:tcBorders>
          </w:tcPr>
          <w:p w14:paraId="4F6854D5" w14:textId="77777777" w:rsidR="00A47755" w:rsidRPr="00D0721F" w:rsidRDefault="00A47755" w:rsidP="00A47755">
            <w:pPr>
              <w:keepLines/>
              <w:tabs>
                <w:tab w:val="left" w:pos="1304"/>
                <w:tab w:val="left" w:pos="1457"/>
                <w:tab w:val="left" w:pos="1604"/>
                <w:tab w:val="left" w:pos="1757"/>
              </w:tabs>
              <w:suppressAutoHyphens/>
              <w:autoSpaceDE w:val="0"/>
              <w:autoSpaceDN w:val="0"/>
              <w:adjustRightInd w:val="0"/>
              <w:spacing w:after="0" w:line="276" w:lineRule="auto"/>
              <w:ind w:firstLine="720"/>
              <w:textAlignment w:val="center"/>
              <w:rPr>
                <w:rFonts w:ascii="Times New Roman" w:eastAsia="Times New Roman" w:hAnsi="Times New Roman" w:cs="Times New Roman"/>
                <w:i/>
                <w:sz w:val="24"/>
                <w:szCs w:val="24"/>
              </w:rPr>
            </w:pPr>
            <w:r w:rsidRPr="00D0721F">
              <w:rPr>
                <w:rFonts w:ascii="Times New Roman" w:eastAsia="Times New Roman" w:hAnsi="Times New Roman" w:cs="Times New Roman"/>
                <w:i/>
                <w:sz w:val="24"/>
                <w:szCs w:val="24"/>
              </w:rPr>
              <w:t>(vardas, pavardė)</w:t>
            </w:r>
          </w:p>
        </w:tc>
      </w:tr>
      <w:tr w:rsidR="00A47755" w:rsidRPr="00D0721F" w14:paraId="4290EEA9" w14:textId="77777777" w:rsidTr="00396955">
        <w:tc>
          <w:tcPr>
            <w:tcW w:w="3509" w:type="dxa"/>
            <w:tcBorders>
              <w:bottom w:val="single" w:sz="4" w:space="0" w:color="auto"/>
            </w:tcBorders>
          </w:tcPr>
          <w:p w14:paraId="2D1CBD25" w14:textId="77777777" w:rsidR="00A47755" w:rsidRPr="00D0721F" w:rsidRDefault="00A47755" w:rsidP="00A47755">
            <w:pPr>
              <w:keepLines/>
              <w:tabs>
                <w:tab w:val="left" w:pos="1304"/>
                <w:tab w:val="left" w:pos="1457"/>
                <w:tab w:val="left" w:pos="1604"/>
                <w:tab w:val="left" w:pos="1757"/>
              </w:tabs>
              <w:suppressAutoHyphens/>
              <w:autoSpaceDE w:val="0"/>
              <w:autoSpaceDN w:val="0"/>
              <w:adjustRightInd w:val="0"/>
              <w:spacing w:after="0" w:line="276" w:lineRule="auto"/>
              <w:ind w:firstLine="720"/>
              <w:textAlignment w:val="center"/>
              <w:rPr>
                <w:rFonts w:ascii="Times New Roman" w:eastAsia="Times New Roman" w:hAnsi="Times New Roman" w:cs="Times New Roman"/>
                <w:i/>
                <w:sz w:val="24"/>
                <w:szCs w:val="24"/>
              </w:rPr>
            </w:pPr>
          </w:p>
        </w:tc>
      </w:tr>
      <w:tr w:rsidR="00A47755" w:rsidRPr="00D0721F" w14:paraId="2BB68D71" w14:textId="77777777" w:rsidTr="00396955">
        <w:tc>
          <w:tcPr>
            <w:tcW w:w="3509" w:type="dxa"/>
            <w:tcBorders>
              <w:bottom w:val="single" w:sz="4" w:space="0" w:color="auto"/>
            </w:tcBorders>
          </w:tcPr>
          <w:p w14:paraId="4D20A867" w14:textId="77777777" w:rsidR="00A47755" w:rsidRPr="00D0721F" w:rsidRDefault="00A47755" w:rsidP="00A47755">
            <w:pPr>
              <w:keepLines/>
              <w:tabs>
                <w:tab w:val="left" w:pos="1304"/>
                <w:tab w:val="left" w:pos="1457"/>
                <w:tab w:val="left" w:pos="1604"/>
                <w:tab w:val="left" w:pos="1757"/>
              </w:tabs>
              <w:suppressAutoHyphens/>
              <w:autoSpaceDE w:val="0"/>
              <w:autoSpaceDN w:val="0"/>
              <w:adjustRightInd w:val="0"/>
              <w:spacing w:after="0" w:line="276" w:lineRule="auto"/>
              <w:ind w:firstLine="720"/>
              <w:textAlignment w:val="center"/>
              <w:rPr>
                <w:rFonts w:ascii="Times New Roman" w:eastAsia="Times New Roman" w:hAnsi="Times New Roman" w:cs="Times New Roman"/>
                <w:i/>
                <w:sz w:val="24"/>
                <w:szCs w:val="24"/>
              </w:rPr>
            </w:pPr>
            <w:r w:rsidRPr="00D0721F">
              <w:rPr>
                <w:rFonts w:ascii="Times New Roman" w:eastAsia="Times New Roman" w:hAnsi="Times New Roman" w:cs="Times New Roman"/>
                <w:i/>
                <w:sz w:val="24"/>
                <w:szCs w:val="24"/>
              </w:rPr>
              <w:t>(parašas)</w:t>
            </w:r>
          </w:p>
          <w:p w14:paraId="78E95D8B" w14:textId="77777777" w:rsidR="00A47755" w:rsidRPr="00D0721F" w:rsidRDefault="00A47755" w:rsidP="00A47755">
            <w:pPr>
              <w:keepLines/>
              <w:tabs>
                <w:tab w:val="left" w:pos="1304"/>
                <w:tab w:val="left" w:pos="1457"/>
                <w:tab w:val="left" w:pos="1604"/>
                <w:tab w:val="left" w:pos="1757"/>
              </w:tabs>
              <w:suppressAutoHyphens/>
              <w:autoSpaceDE w:val="0"/>
              <w:autoSpaceDN w:val="0"/>
              <w:adjustRightInd w:val="0"/>
              <w:spacing w:after="0" w:line="276" w:lineRule="auto"/>
              <w:ind w:firstLine="720"/>
              <w:textAlignment w:val="center"/>
              <w:rPr>
                <w:rFonts w:ascii="Times New Roman" w:eastAsia="Times New Roman" w:hAnsi="Times New Roman" w:cs="Times New Roman"/>
                <w:i/>
                <w:sz w:val="24"/>
                <w:szCs w:val="24"/>
              </w:rPr>
            </w:pPr>
          </w:p>
        </w:tc>
      </w:tr>
      <w:tr w:rsidR="00A47755" w:rsidRPr="00D0721F" w14:paraId="288682E3" w14:textId="77777777" w:rsidTr="00396955">
        <w:tc>
          <w:tcPr>
            <w:tcW w:w="3509" w:type="dxa"/>
            <w:tcBorders>
              <w:top w:val="single" w:sz="4" w:space="0" w:color="auto"/>
            </w:tcBorders>
          </w:tcPr>
          <w:p w14:paraId="155CE9EA" w14:textId="6E5FC6DC" w:rsidR="00A47755" w:rsidRPr="00D0721F" w:rsidRDefault="00706454" w:rsidP="00A47755">
            <w:pPr>
              <w:keepLines/>
              <w:tabs>
                <w:tab w:val="left" w:pos="1304"/>
                <w:tab w:val="left" w:pos="1457"/>
                <w:tab w:val="left" w:pos="1604"/>
                <w:tab w:val="left" w:pos="1757"/>
              </w:tabs>
              <w:suppressAutoHyphens/>
              <w:autoSpaceDE w:val="0"/>
              <w:autoSpaceDN w:val="0"/>
              <w:adjustRightInd w:val="0"/>
              <w:spacing w:after="0" w:line="276" w:lineRule="auto"/>
              <w:ind w:firstLine="720"/>
              <w:textAlignment w:val="center"/>
              <w:rPr>
                <w:rFonts w:ascii="Times New Roman" w:eastAsia="Times New Roman" w:hAnsi="Times New Roman" w:cs="Times New Roman"/>
                <w:i/>
                <w:sz w:val="24"/>
                <w:szCs w:val="24"/>
              </w:rPr>
            </w:pPr>
            <w:r w:rsidRPr="00D0721F">
              <w:rPr>
                <w:rFonts w:ascii="Times New Roman" w:eastAsia="Times New Roman" w:hAnsi="Times New Roman" w:cs="Times New Roman"/>
                <w:i/>
                <w:sz w:val="24"/>
                <w:szCs w:val="24"/>
              </w:rPr>
              <w:t>(rezoliucija)</w:t>
            </w:r>
          </w:p>
        </w:tc>
      </w:tr>
    </w:tbl>
    <w:p w14:paraId="4B57FFE0" w14:textId="77777777" w:rsidR="00A47755" w:rsidRPr="00D0721F" w:rsidRDefault="00A47755" w:rsidP="00A47755">
      <w:pPr>
        <w:spacing w:after="0" w:line="240" w:lineRule="auto"/>
        <w:ind w:firstLine="720"/>
        <w:jc w:val="center"/>
        <w:rPr>
          <w:rFonts w:ascii="Times New Roman" w:eastAsia="Times New Roman" w:hAnsi="Times New Roman" w:cs="Times New Roman"/>
          <w:b/>
          <w:sz w:val="24"/>
          <w:szCs w:val="24"/>
        </w:rPr>
      </w:pPr>
    </w:p>
    <w:p w14:paraId="0A00242C" w14:textId="77777777" w:rsidR="00A47755" w:rsidRPr="00D0721F" w:rsidRDefault="00A47755" w:rsidP="00A47755">
      <w:pPr>
        <w:spacing w:after="0" w:line="240" w:lineRule="auto"/>
        <w:ind w:firstLine="720"/>
        <w:jc w:val="center"/>
        <w:rPr>
          <w:rFonts w:ascii="Times New Roman" w:eastAsia="Times New Roman" w:hAnsi="Times New Roman" w:cs="Times New Roman"/>
          <w:b/>
          <w:sz w:val="24"/>
          <w:szCs w:val="24"/>
        </w:rPr>
      </w:pPr>
      <w:r w:rsidRPr="00D0721F">
        <w:rPr>
          <w:rFonts w:ascii="Times New Roman" w:eastAsia="Times New Roman" w:hAnsi="Times New Roman" w:cs="Times New Roman"/>
          <w:b/>
          <w:sz w:val="24"/>
          <w:szCs w:val="24"/>
        </w:rPr>
        <w:t>PIRKIMO PARAIŠKA</w:t>
      </w:r>
    </w:p>
    <w:p w14:paraId="42785FC3" w14:textId="77777777" w:rsidR="00A47755" w:rsidRPr="00D0721F" w:rsidRDefault="00A47755" w:rsidP="00A47755">
      <w:pPr>
        <w:spacing w:after="0" w:line="240" w:lineRule="auto"/>
        <w:ind w:firstLine="720"/>
        <w:jc w:val="center"/>
        <w:rPr>
          <w:rFonts w:ascii="Times New Roman" w:eastAsia="Times New Roman" w:hAnsi="Times New Roman" w:cs="Times New Roman"/>
          <w:b/>
          <w:sz w:val="24"/>
          <w:szCs w:val="24"/>
        </w:rPr>
      </w:pPr>
    </w:p>
    <w:p w14:paraId="1EFE8306" w14:textId="77777777" w:rsidR="00A47755" w:rsidRPr="00D0721F" w:rsidRDefault="00A47755" w:rsidP="00A47755">
      <w:pPr>
        <w:autoSpaceDE w:val="0"/>
        <w:autoSpaceDN w:val="0"/>
        <w:adjustRightInd w:val="0"/>
        <w:spacing w:after="0" w:line="276" w:lineRule="auto"/>
        <w:ind w:firstLine="720"/>
        <w:jc w:val="center"/>
        <w:rPr>
          <w:rFonts w:ascii="Times New Roman" w:eastAsia="Times New Roman" w:hAnsi="Times New Roman" w:cs="Times New Roman"/>
          <w:sz w:val="24"/>
          <w:szCs w:val="24"/>
        </w:rPr>
      </w:pPr>
      <w:r w:rsidRPr="00D0721F">
        <w:rPr>
          <w:rFonts w:ascii="Times New Roman" w:eastAsia="Times New Roman" w:hAnsi="Times New Roman" w:cs="Times New Roman"/>
          <w:sz w:val="24"/>
          <w:szCs w:val="24"/>
        </w:rPr>
        <w:t>20___ m._____________________ d.  Nr. ______</w:t>
      </w:r>
    </w:p>
    <w:p w14:paraId="24F54616" w14:textId="376B9B43" w:rsidR="00A47755" w:rsidRPr="00D0721F" w:rsidRDefault="00706454" w:rsidP="00706454">
      <w:pPr>
        <w:autoSpaceDE w:val="0"/>
        <w:autoSpaceDN w:val="0"/>
        <w:adjustRightInd w:val="0"/>
        <w:spacing w:after="0" w:line="276" w:lineRule="auto"/>
        <w:ind w:firstLine="720"/>
        <w:rPr>
          <w:rFonts w:ascii="Times New Roman" w:eastAsia="Times New Roman" w:hAnsi="Times New Roman" w:cs="Times New Roman"/>
          <w:sz w:val="24"/>
          <w:szCs w:val="24"/>
        </w:rPr>
      </w:pPr>
      <w:r w:rsidRPr="00D0721F">
        <w:rPr>
          <w:rFonts w:ascii="Times New Roman" w:eastAsia="Times New Roman" w:hAnsi="Times New Roman" w:cs="Times New Roman"/>
          <w:sz w:val="24"/>
          <w:szCs w:val="24"/>
        </w:rPr>
        <w:t xml:space="preserve">                                                                      Patašinė</w:t>
      </w:r>
    </w:p>
    <w:p w14:paraId="708E89B7" w14:textId="77777777" w:rsidR="00A47755" w:rsidRPr="00D0721F" w:rsidRDefault="00A47755" w:rsidP="00A47755">
      <w:pPr>
        <w:autoSpaceDE w:val="0"/>
        <w:autoSpaceDN w:val="0"/>
        <w:adjustRightInd w:val="0"/>
        <w:spacing w:after="0" w:line="276" w:lineRule="auto"/>
        <w:ind w:firstLine="720"/>
        <w:jc w:val="center"/>
        <w:rPr>
          <w:rFonts w:ascii="Times New Roman" w:eastAsia="Times New Roman" w:hAnsi="Times New Roman" w:cs="Times New Roman"/>
          <w:b/>
          <w:bCs/>
          <w:sz w:val="24"/>
          <w:szCs w:val="24"/>
        </w:rPr>
      </w:pPr>
    </w:p>
    <w:tbl>
      <w:tblPr>
        <w:tblW w:w="10643"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3"/>
        <w:gridCol w:w="1920"/>
        <w:gridCol w:w="1276"/>
        <w:gridCol w:w="1842"/>
        <w:gridCol w:w="284"/>
        <w:gridCol w:w="1843"/>
        <w:gridCol w:w="1417"/>
        <w:gridCol w:w="1498"/>
      </w:tblGrid>
      <w:tr w:rsidR="00A47755" w:rsidRPr="005E39D0" w14:paraId="5490D46C" w14:textId="77777777" w:rsidTr="00396955">
        <w:trPr>
          <w:trHeight w:val="940"/>
        </w:trPr>
        <w:tc>
          <w:tcPr>
            <w:tcW w:w="563" w:type="dxa"/>
            <w:tcBorders>
              <w:top w:val="single" w:sz="4" w:space="0" w:color="auto"/>
              <w:left w:val="single" w:sz="4" w:space="0" w:color="auto"/>
              <w:bottom w:val="single" w:sz="4" w:space="0" w:color="auto"/>
              <w:right w:val="single" w:sz="4" w:space="0" w:color="auto"/>
            </w:tcBorders>
            <w:vAlign w:val="center"/>
            <w:hideMark/>
          </w:tcPr>
          <w:p w14:paraId="27461583" w14:textId="77777777" w:rsidR="00A47755" w:rsidRPr="005E39D0" w:rsidRDefault="00A47755" w:rsidP="00A47755">
            <w:pPr>
              <w:spacing w:after="0" w:line="276" w:lineRule="auto"/>
              <w:ind w:right="-161"/>
              <w:contextualSpacing/>
              <w:jc w:val="both"/>
              <w:rPr>
                <w:rFonts w:ascii="Times New Roman" w:eastAsia="Times New Roman" w:hAnsi="Times New Roman" w:cs="Times New Roman"/>
                <w:b/>
              </w:rPr>
            </w:pPr>
            <w:r w:rsidRPr="005E39D0">
              <w:rPr>
                <w:rFonts w:ascii="Times New Roman" w:eastAsia="Times New Roman" w:hAnsi="Times New Roman" w:cs="Times New Roman"/>
                <w:b/>
              </w:rPr>
              <w:t xml:space="preserve">Eil. </w:t>
            </w:r>
          </w:p>
          <w:p w14:paraId="46B408F3" w14:textId="77777777" w:rsidR="00A47755" w:rsidRPr="005E39D0" w:rsidRDefault="00A47755" w:rsidP="00A47755">
            <w:pPr>
              <w:spacing w:after="0" w:line="276" w:lineRule="auto"/>
              <w:contextualSpacing/>
              <w:jc w:val="both"/>
              <w:rPr>
                <w:rFonts w:ascii="Times New Roman" w:eastAsia="Times New Roman" w:hAnsi="Times New Roman" w:cs="Times New Roman"/>
                <w:b/>
              </w:rPr>
            </w:pPr>
            <w:r w:rsidRPr="005E39D0">
              <w:rPr>
                <w:rFonts w:ascii="Times New Roman" w:eastAsia="Times New Roman" w:hAnsi="Times New Roman" w:cs="Times New Roman"/>
                <w:b/>
              </w:rPr>
              <w:t>Nr.</w:t>
            </w:r>
          </w:p>
        </w:tc>
        <w:tc>
          <w:tcPr>
            <w:tcW w:w="1920" w:type="dxa"/>
            <w:tcBorders>
              <w:top w:val="single" w:sz="4" w:space="0" w:color="auto"/>
              <w:left w:val="single" w:sz="4" w:space="0" w:color="auto"/>
              <w:bottom w:val="single" w:sz="4" w:space="0" w:color="auto"/>
              <w:right w:val="single" w:sz="4" w:space="0" w:color="auto"/>
            </w:tcBorders>
            <w:vAlign w:val="center"/>
            <w:hideMark/>
          </w:tcPr>
          <w:p w14:paraId="03C81B43" w14:textId="77777777" w:rsidR="00A47755" w:rsidRPr="005E39D0" w:rsidRDefault="00A47755" w:rsidP="00A47755">
            <w:pPr>
              <w:spacing w:after="0" w:line="276" w:lineRule="auto"/>
              <w:contextualSpacing/>
              <w:jc w:val="center"/>
              <w:rPr>
                <w:rFonts w:ascii="Times New Roman" w:eastAsia="Times New Roman" w:hAnsi="Times New Roman" w:cs="Times New Roman"/>
                <w:b/>
              </w:rPr>
            </w:pPr>
            <w:r w:rsidRPr="005E39D0">
              <w:rPr>
                <w:rFonts w:ascii="Times New Roman" w:eastAsia="Times New Roman" w:hAnsi="Times New Roman" w:cs="Times New Roman"/>
                <w:b/>
              </w:rPr>
              <w:t>Pirkimo objekto pavadinimas</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ECA89AC" w14:textId="77777777" w:rsidR="00A47755" w:rsidRPr="005E39D0" w:rsidRDefault="00A47755" w:rsidP="00A47755">
            <w:pPr>
              <w:spacing w:after="0" w:line="276" w:lineRule="auto"/>
              <w:contextualSpacing/>
              <w:jc w:val="center"/>
              <w:rPr>
                <w:rFonts w:ascii="Times New Roman" w:eastAsia="Times New Roman" w:hAnsi="Times New Roman" w:cs="Times New Roman"/>
                <w:b/>
              </w:rPr>
            </w:pPr>
            <w:r w:rsidRPr="005E39D0">
              <w:rPr>
                <w:rFonts w:ascii="Times New Roman" w:eastAsia="Times New Roman" w:hAnsi="Times New Roman" w:cs="Times New Roman"/>
                <w:b/>
              </w:rPr>
              <w:t>BVPŽ kodas</w:t>
            </w:r>
          </w:p>
        </w:tc>
        <w:tc>
          <w:tcPr>
            <w:tcW w:w="2126" w:type="dxa"/>
            <w:gridSpan w:val="2"/>
            <w:tcBorders>
              <w:top w:val="single" w:sz="4" w:space="0" w:color="auto"/>
              <w:left w:val="single" w:sz="4" w:space="0" w:color="auto"/>
              <w:bottom w:val="single" w:sz="4" w:space="0" w:color="auto"/>
              <w:right w:val="single" w:sz="4" w:space="0" w:color="auto"/>
            </w:tcBorders>
            <w:vAlign w:val="center"/>
            <w:hideMark/>
          </w:tcPr>
          <w:p w14:paraId="2B104508" w14:textId="77777777" w:rsidR="00A47755" w:rsidRPr="005E39D0" w:rsidRDefault="00A47755" w:rsidP="00A47755">
            <w:pPr>
              <w:spacing w:after="0" w:line="276" w:lineRule="auto"/>
              <w:contextualSpacing/>
              <w:jc w:val="center"/>
              <w:rPr>
                <w:rFonts w:ascii="Times New Roman" w:eastAsia="Times New Roman" w:hAnsi="Times New Roman" w:cs="Times New Roman"/>
                <w:b/>
              </w:rPr>
            </w:pPr>
            <w:r w:rsidRPr="005E39D0">
              <w:rPr>
                <w:rFonts w:ascii="Times New Roman" w:eastAsia="Times New Roman" w:hAnsi="Times New Roman" w:cs="Times New Roman"/>
                <w:b/>
              </w:rPr>
              <w:t>Pirkimo objekto aprašymas:</w:t>
            </w:r>
            <w:r w:rsidRPr="005E39D0">
              <w:rPr>
                <w:rFonts w:ascii="Times New Roman" w:eastAsia="Times New Roman" w:hAnsi="Times New Roman" w:cs="Times New Roman"/>
              </w:rPr>
              <w:t xml:space="preserve"> </w:t>
            </w:r>
            <w:r w:rsidRPr="005E39D0">
              <w:rPr>
                <w:rFonts w:ascii="Times New Roman" w:eastAsia="Times New Roman" w:hAnsi="Times New Roman" w:cs="Times New Roman"/>
                <w:i/>
              </w:rPr>
              <w:t>ketinamų pirkti prekių, paslaugų ar darbų savybės, kokybės reikalavimai</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A350A91" w14:textId="77777777" w:rsidR="00A47755" w:rsidRPr="005E39D0" w:rsidRDefault="00A47755" w:rsidP="00A47755">
            <w:pPr>
              <w:spacing w:after="0" w:line="276" w:lineRule="auto"/>
              <w:contextualSpacing/>
              <w:jc w:val="center"/>
              <w:rPr>
                <w:rFonts w:ascii="Times New Roman" w:eastAsia="Times New Roman" w:hAnsi="Times New Roman" w:cs="Times New Roman"/>
                <w:b/>
              </w:rPr>
            </w:pPr>
            <w:r w:rsidRPr="005E39D0">
              <w:rPr>
                <w:rFonts w:ascii="Times New Roman" w:eastAsia="Times New Roman" w:hAnsi="Times New Roman" w:cs="Times New Roman"/>
                <w:b/>
              </w:rPr>
              <w:t xml:space="preserve">Kiekis ar apimtys </w:t>
            </w:r>
            <w:r w:rsidRPr="005E39D0">
              <w:rPr>
                <w:rFonts w:ascii="Times New Roman" w:eastAsia="Times New Roman" w:hAnsi="Times New Roman" w:cs="Times New Roman"/>
                <w:i/>
              </w:rPr>
              <w:t>(atsižvelgiant į visą pirkimo sutarties trukmę su galimais pratęsimais)</w:t>
            </w:r>
          </w:p>
        </w:tc>
        <w:tc>
          <w:tcPr>
            <w:tcW w:w="1417" w:type="dxa"/>
            <w:tcBorders>
              <w:top w:val="single" w:sz="4" w:space="0" w:color="auto"/>
              <w:left w:val="single" w:sz="4" w:space="0" w:color="auto"/>
              <w:bottom w:val="single" w:sz="4" w:space="0" w:color="auto"/>
              <w:right w:val="single" w:sz="4" w:space="0" w:color="auto"/>
            </w:tcBorders>
            <w:vAlign w:val="center"/>
            <w:hideMark/>
          </w:tcPr>
          <w:p w14:paraId="4FE31B2A" w14:textId="77777777" w:rsidR="00A47755" w:rsidRPr="005E39D0" w:rsidRDefault="00A47755" w:rsidP="00A47755">
            <w:pPr>
              <w:spacing w:after="0" w:line="276" w:lineRule="auto"/>
              <w:contextualSpacing/>
              <w:jc w:val="center"/>
              <w:rPr>
                <w:rFonts w:ascii="Times New Roman" w:eastAsia="Times New Roman" w:hAnsi="Times New Roman" w:cs="Times New Roman"/>
                <w:b/>
              </w:rPr>
            </w:pPr>
            <w:r w:rsidRPr="005E39D0">
              <w:rPr>
                <w:rFonts w:ascii="Times New Roman" w:eastAsia="Times New Roman" w:hAnsi="Times New Roman" w:cs="Times New Roman"/>
                <w:b/>
              </w:rPr>
              <w:t xml:space="preserve">Orientacinė vieneto kaina </w:t>
            </w:r>
            <w:proofErr w:type="spellStart"/>
            <w:r w:rsidRPr="005E39D0">
              <w:rPr>
                <w:rFonts w:ascii="Times New Roman" w:eastAsia="Times New Roman" w:hAnsi="Times New Roman" w:cs="Times New Roman"/>
                <w:b/>
              </w:rPr>
              <w:t>Eur</w:t>
            </w:r>
            <w:proofErr w:type="spellEnd"/>
            <w:r w:rsidRPr="005E39D0">
              <w:rPr>
                <w:rFonts w:ascii="Times New Roman" w:eastAsia="Times New Roman" w:hAnsi="Times New Roman" w:cs="Times New Roman"/>
                <w:b/>
              </w:rPr>
              <w:t xml:space="preserve"> be PVM</w:t>
            </w:r>
          </w:p>
        </w:tc>
        <w:tc>
          <w:tcPr>
            <w:tcW w:w="1498" w:type="dxa"/>
            <w:tcBorders>
              <w:top w:val="single" w:sz="4" w:space="0" w:color="auto"/>
              <w:left w:val="single" w:sz="4" w:space="0" w:color="auto"/>
              <w:bottom w:val="single" w:sz="4" w:space="0" w:color="auto"/>
              <w:right w:val="single" w:sz="4" w:space="0" w:color="auto"/>
            </w:tcBorders>
            <w:vAlign w:val="center"/>
            <w:hideMark/>
          </w:tcPr>
          <w:p w14:paraId="569606D4" w14:textId="77777777" w:rsidR="00A47755" w:rsidRPr="005E39D0" w:rsidRDefault="00A47755" w:rsidP="00A47755">
            <w:pPr>
              <w:spacing w:after="0" w:line="276" w:lineRule="auto"/>
              <w:contextualSpacing/>
              <w:jc w:val="center"/>
              <w:rPr>
                <w:rFonts w:ascii="Times New Roman" w:eastAsia="Times New Roman" w:hAnsi="Times New Roman" w:cs="Times New Roman"/>
                <w:b/>
              </w:rPr>
            </w:pPr>
            <w:r w:rsidRPr="005E39D0">
              <w:rPr>
                <w:rFonts w:ascii="Times New Roman" w:eastAsia="Times New Roman" w:hAnsi="Times New Roman" w:cs="Times New Roman"/>
                <w:b/>
              </w:rPr>
              <w:t xml:space="preserve">Orientacinė planuojamos sudaryti sutarties vertė </w:t>
            </w:r>
            <w:proofErr w:type="spellStart"/>
            <w:r w:rsidRPr="005E39D0">
              <w:rPr>
                <w:rFonts w:ascii="Times New Roman" w:eastAsia="Times New Roman" w:hAnsi="Times New Roman" w:cs="Times New Roman"/>
                <w:b/>
              </w:rPr>
              <w:t>Eur</w:t>
            </w:r>
            <w:proofErr w:type="spellEnd"/>
            <w:r w:rsidRPr="005E39D0">
              <w:rPr>
                <w:rFonts w:ascii="Times New Roman" w:eastAsia="Times New Roman" w:hAnsi="Times New Roman" w:cs="Times New Roman"/>
                <w:b/>
              </w:rPr>
              <w:t xml:space="preserve"> be PVM</w:t>
            </w:r>
          </w:p>
        </w:tc>
      </w:tr>
      <w:tr w:rsidR="00A47755" w:rsidRPr="005E39D0" w14:paraId="23BE0BBD" w14:textId="77777777" w:rsidTr="00481860">
        <w:trPr>
          <w:trHeight w:val="305"/>
        </w:trPr>
        <w:tc>
          <w:tcPr>
            <w:tcW w:w="563" w:type="dxa"/>
            <w:tcBorders>
              <w:top w:val="single" w:sz="4" w:space="0" w:color="auto"/>
              <w:left w:val="single" w:sz="4" w:space="0" w:color="auto"/>
              <w:bottom w:val="single" w:sz="4" w:space="0" w:color="auto"/>
              <w:right w:val="single" w:sz="4" w:space="0" w:color="auto"/>
            </w:tcBorders>
            <w:hideMark/>
          </w:tcPr>
          <w:p w14:paraId="5332122B" w14:textId="77777777" w:rsidR="00A47755" w:rsidRPr="005E39D0" w:rsidRDefault="00A47755" w:rsidP="00481860">
            <w:pPr>
              <w:tabs>
                <w:tab w:val="left" w:pos="275"/>
              </w:tabs>
              <w:spacing w:after="0" w:line="240" w:lineRule="auto"/>
              <w:ind w:left="-715" w:right="-251" w:firstLine="720"/>
              <w:jc w:val="center"/>
              <w:rPr>
                <w:rFonts w:ascii="Times New Roman" w:eastAsia="Times New Roman" w:hAnsi="Times New Roman" w:cs="Times New Roman"/>
              </w:rPr>
            </w:pPr>
            <w:r w:rsidRPr="005E39D0">
              <w:rPr>
                <w:rFonts w:ascii="Times New Roman" w:eastAsia="Times New Roman" w:hAnsi="Times New Roman" w:cs="Times New Roman"/>
              </w:rPr>
              <w:t>1.</w:t>
            </w:r>
          </w:p>
        </w:tc>
        <w:tc>
          <w:tcPr>
            <w:tcW w:w="1920" w:type="dxa"/>
            <w:tcBorders>
              <w:top w:val="single" w:sz="4" w:space="0" w:color="auto"/>
              <w:left w:val="single" w:sz="4" w:space="0" w:color="auto"/>
              <w:bottom w:val="single" w:sz="4" w:space="0" w:color="auto"/>
              <w:right w:val="single" w:sz="4" w:space="0" w:color="auto"/>
            </w:tcBorders>
          </w:tcPr>
          <w:p w14:paraId="29316D55" w14:textId="77777777" w:rsidR="00A47755" w:rsidRDefault="00A47755" w:rsidP="00481860">
            <w:pPr>
              <w:spacing w:after="0" w:line="240" w:lineRule="auto"/>
              <w:ind w:firstLine="720"/>
              <w:rPr>
                <w:rFonts w:ascii="Times New Roman" w:eastAsia="Times New Roman" w:hAnsi="Times New Roman" w:cs="Times New Roman"/>
              </w:rPr>
            </w:pPr>
          </w:p>
          <w:p w14:paraId="3E5ED5D4" w14:textId="77777777" w:rsidR="00A86DB8" w:rsidRDefault="00A86DB8" w:rsidP="00481860">
            <w:pPr>
              <w:spacing w:after="0" w:line="240" w:lineRule="auto"/>
              <w:ind w:firstLine="720"/>
              <w:rPr>
                <w:rFonts w:ascii="Times New Roman" w:eastAsia="Times New Roman" w:hAnsi="Times New Roman" w:cs="Times New Roman"/>
              </w:rPr>
            </w:pPr>
          </w:p>
          <w:p w14:paraId="573DFDD5" w14:textId="77777777" w:rsidR="00A86DB8" w:rsidRDefault="00A86DB8" w:rsidP="00481860">
            <w:pPr>
              <w:spacing w:after="0" w:line="240" w:lineRule="auto"/>
              <w:ind w:firstLine="720"/>
              <w:rPr>
                <w:rFonts w:ascii="Times New Roman" w:eastAsia="Times New Roman" w:hAnsi="Times New Roman" w:cs="Times New Roman"/>
              </w:rPr>
            </w:pPr>
          </w:p>
          <w:p w14:paraId="003FA9BA" w14:textId="77777777" w:rsidR="00A86DB8" w:rsidRDefault="00A86DB8" w:rsidP="00481860">
            <w:pPr>
              <w:spacing w:after="0" w:line="240" w:lineRule="auto"/>
              <w:ind w:firstLine="720"/>
              <w:rPr>
                <w:rFonts w:ascii="Times New Roman" w:eastAsia="Times New Roman" w:hAnsi="Times New Roman" w:cs="Times New Roman"/>
              </w:rPr>
            </w:pPr>
          </w:p>
          <w:p w14:paraId="683C1770" w14:textId="77777777" w:rsidR="00481860" w:rsidRDefault="00481860" w:rsidP="00481860">
            <w:pPr>
              <w:spacing w:after="0" w:line="240" w:lineRule="auto"/>
              <w:ind w:firstLine="720"/>
              <w:rPr>
                <w:rFonts w:ascii="Times New Roman" w:eastAsia="Times New Roman" w:hAnsi="Times New Roman" w:cs="Times New Roman"/>
              </w:rPr>
            </w:pPr>
          </w:p>
          <w:p w14:paraId="255EF3C7" w14:textId="77777777" w:rsidR="00A86DB8" w:rsidRDefault="00A86DB8" w:rsidP="00481860">
            <w:pPr>
              <w:spacing w:after="0" w:line="240" w:lineRule="auto"/>
              <w:ind w:firstLine="720"/>
              <w:rPr>
                <w:rFonts w:ascii="Times New Roman" w:eastAsia="Times New Roman" w:hAnsi="Times New Roman" w:cs="Times New Roman"/>
              </w:rPr>
            </w:pPr>
          </w:p>
          <w:p w14:paraId="46BADD67" w14:textId="77777777" w:rsidR="00A86DB8" w:rsidRDefault="00A86DB8" w:rsidP="00481860">
            <w:pPr>
              <w:spacing w:after="0" w:line="240" w:lineRule="auto"/>
              <w:ind w:firstLine="720"/>
              <w:rPr>
                <w:rFonts w:ascii="Times New Roman" w:eastAsia="Times New Roman" w:hAnsi="Times New Roman" w:cs="Times New Roman"/>
              </w:rPr>
            </w:pPr>
          </w:p>
          <w:p w14:paraId="780E1BF9" w14:textId="77777777" w:rsidR="00A86DB8" w:rsidRDefault="00A86DB8" w:rsidP="00481860">
            <w:pPr>
              <w:spacing w:after="0" w:line="240" w:lineRule="auto"/>
              <w:ind w:firstLine="720"/>
              <w:rPr>
                <w:rFonts w:ascii="Times New Roman" w:eastAsia="Times New Roman" w:hAnsi="Times New Roman" w:cs="Times New Roman"/>
              </w:rPr>
            </w:pPr>
          </w:p>
          <w:p w14:paraId="50540608" w14:textId="77777777" w:rsidR="00A86DB8" w:rsidRDefault="00A86DB8" w:rsidP="00481860">
            <w:pPr>
              <w:spacing w:after="0" w:line="240" w:lineRule="auto"/>
              <w:ind w:firstLine="720"/>
              <w:rPr>
                <w:rFonts w:ascii="Times New Roman" w:eastAsia="Times New Roman" w:hAnsi="Times New Roman" w:cs="Times New Roman"/>
              </w:rPr>
            </w:pPr>
          </w:p>
          <w:p w14:paraId="4278545F" w14:textId="77777777" w:rsidR="00A86DB8" w:rsidRDefault="00A86DB8" w:rsidP="00481860">
            <w:pPr>
              <w:spacing w:after="0" w:line="240" w:lineRule="auto"/>
              <w:ind w:firstLine="720"/>
              <w:rPr>
                <w:rFonts w:ascii="Times New Roman" w:eastAsia="Times New Roman" w:hAnsi="Times New Roman" w:cs="Times New Roman"/>
              </w:rPr>
            </w:pPr>
          </w:p>
          <w:p w14:paraId="1D4996D5" w14:textId="77777777" w:rsidR="00A86DB8" w:rsidRDefault="00A86DB8" w:rsidP="00481860">
            <w:pPr>
              <w:spacing w:after="0" w:line="240" w:lineRule="auto"/>
              <w:ind w:firstLine="720"/>
              <w:rPr>
                <w:rFonts w:ascii="Times New Roman" w:eastAsia="Times New Roman" w:hAnsi="Times New Roman" w:cs="Times New Roman"/>
              </w:rPr>
            </w:pPr>
          </w:p>
          <w:p w14:paraId="645C216A" w14:textId="77777777" w:rsidR="00481860" w:rsidRDefault="00481860" w:rsidP="00481860">
            <w:pPr>
              <w:spacing w:after="0" w:line="240" w:lineRule="auto"/>
              <w:ind w:firstLine="720"/>
              <w:rPr>
                <w:rFonts w:ascii="Times New Roman" w:eastAsia="Times New Roman" w:hAnsi="Times New Roman" w:cs="Times New Roman"/>
              </w:rPr>
            </w:pPr>
          </w:p>
          <w:p w14:paraId="3D7AD7C5" w14:textId="77777777" w:rsidR="00481860" w:rsidRDefault="00481860" w:rsidP="00481860">
            <w:pPr>
              <w:spacing w:after="0" w:line="240" w:lineRule="auto"/>
              <w:ind w:firstLine="720"/>
              <w:rPr>
                <w:rFonts w:ascii="Times New Roman" w:eastAsia="Times New Roman" w:hAnsi="Times New Roman" w:cs="Times New Roman"/>
              </w:rPr>
            </w:pPr>
          </w:p>
          <w:p w14:paraId="2CB46880" w14:textId="77777777" w:rsidR="00481860" w:rsidRDefault="00481860" w:rsidP="00481860">
            <w:pPr>
              <w:spacing w:after="0" w:line="240" w:lineRule="auto"/>
              <w:ind w:firstLine="720"/>
              <w:rPr>
                <w:rFonts w:ascii="Times New Roman" w:eastAsia="Times New Roman" w:hAnsi="Times New Roman" w:cs="Times New Roman"/>
              </w:rPr>
            </w:pPr>
          </w:p>
          <w:p w14:paraId="2019B85D" w14:textId="77777777" w:rsidR="00481860" w:rsidRDefault="00481860" w:rsidP="00481860">
            <w:pPr>
              <w:spacing w:after="0" w:line="240" w:lineRule="auto"/>
              <w:ind w:firstLine="720"/>
              <w:rPr>
                <w:rFonts w:ascii="Times New Roman" w:eastAsia="Times New Roman" w:hAnsi="Times New Roman" w:cs="Times New Roman"/>
              </w:rPr>
            </w:pPr>
          </w:p>
          <w:p w14:paraId="15C294AA" w14:textId="77777777" w:rsidR="00481860" w:rsidRDefault="00481860" w:rsidP="00481860">
            <w:pPr>
              <w:spacing w:after="0" w:line="240" w:lineRule="auto"/>
              <w:ind w:firstLine="720"/>
              <w:rPr>
                <w:rFonts w:ascii="Times New Roman" w:eastAsia="Times New Roman" w:hAnsi="Times New Roman" w:cs="Times New Roman"/>
              </w:rPr>
            </w:pPr>
          </w:p>
          <w:p w14:paraId="42EFDAC8" w14:textId="77777777" w:rsidR="00481860" w:rsidRPr="005E39D0" w:rsidRDefault="00481860" w:rsidP="00481860">
            <w:pPr>
              <w:spacing w:after="0" w:line="240" w:lineRule="auto"/>
              <w:ind w:firstLine="720"/>
              <w:rPr>
                <w:rFonts w:ascii="Times New Roman" w:eastAsia="Times New Roman" w:hAnsi="Times New Roman" w:cs="Times New Roman"/>
              </w:rPr>
            </w:pPr>
          </w:p>
        </w:tc>
        <w:tc>
          <w:tcPr>
            <w:tcW w:w="1276" w:type="dxa"/>
            <w:tcBorders>
              <w:top w:val="single" w:sz="4" w:space="0" w:color="auto"/>
              <w:left w:val="single" w:sz="4" w:space="0" w:color="auto"/>
              <w:bottom w:val="single" w:sz="4" w:space="0" w:color="auto"/>
              <w:right w:val="single" w:sz="4" w:space="0" w:color="auto"/>
            </w:tcBorders>
          </w:tcPr>
          <w:p w14:paraId="06A8F85C" w14:textId="77777777" w:rsidR="00A47755" w:rsidRPr="005E39D0" w:rsidRDefault="00A47755" w:rsidP="00481860">
            <w:pPr>
              <w:spacing w:after="0" w:line="240" w:lineRule="auto"/>
              <w:ind w:firstLine="720"/>
              <w:rPr>
                <w:rFonts w:ascii="Times New Roman" w:eastAsia="Times New Roman" w:hAnsi="Times New Roman" w:cs="Times New Roman"/>
              </w:rPr>
            </w:pPr>
          </w:p>
        </w:tc>
        <w:tc>
          <w:tcPr>
            <w:tcW w:w="2126" w:type="dxa"/>
            <w:gridSpan w:val="2"/>
            <w:tcBorders>
              <w:top w:val="single" w:sz="4" w:space="0" w:color="auto"/>
              <w:left w:val="single" w:sz="4" w:space="0" w:color="auto"/>
              <w:bottom w:val="single" w:sz="4" w:space="0" w:color="auto"/>
              <w:right w:val="single" w:sz="4" w:space="0" w:color="auto"/>
            </w:tcBorders>
          </w:tcPr>
          <w:p w14:paraId="1B4CA2C3" w14:textId="77777777" w:rsidR="00A47755" w:rsidRPr="005E39D0" w:rsidRDefault="00A47755" w:rsidP="00481860">
            <w:pPr>
              <w:spacing w:after="0" w:line="240" w:lineRule="auto"/>
              <w:ind w:firstLine="720"/>
              <w:rPr>
                <w:rFonts w:ascii="Times New Roman" w:eastAsia="Times New Roman" w:hAnsi="Times New Roman" w:cs="Times New Roman"/>
              </w:rPr>
            </w:pPr>
          </w:p>
        </w:tc>
        <w:tc>
          <w:tcPr>
            <w:tcW w:w="1843" w:type="dxa"/>
            <w:tcBorders>
              <w:top w:val="single" w:sz="4" w:space="0" w:color="auto"/>
              <w:left w:val="single" w:sz="4" w:space="0" w:color="auto"/>
              <w:bottom w:val="single" w:sz="4" w:space="0" w:color="auto"/>
              <w:right w:val="single" w:sz="4" w:space="0" w:color="auto"/>
            </w:tcBorders>
          </w:tcPr>
          <w:p w14:paraId="660CD54D" w14:textId="77777777" w:rsidR="00A47755" w:rsidRPr="005E39D0" w:rsidRDefault="00A47755" w:rsidP="00481860">
            <w:pPr>
              <w:spacing w:after="0" w:line="240" w:lineRule="auto"/>
              <w:ind w:firstLine="720"/>
              <w:rPr>
                <w:rFonts w:ascii="Times New Roman" w:eastAsia="Times New Roman" w:hAnsi="Times New Roman" w:cs="Times New Roman"/>
              </w:rPr>
            </w:pPr>
          </w:p>
        </w:tc>
        <w:tc>
          <w:tcPr>
            <w:tcW w:w="1417" w:type="dxa"/>
            <w:tcBorders>
              <w:top w:val="single" w:sz="4" w:space="0" w:color="auto"/>
              <w:left w:val="single" w:sz="4" w:space="0" w:color="auto"/>
              <w:bottom w:val="single" w:sz="4" w:space="0" w:color="auto"/>
              <w:right w:val="single" w:sz="4" w:space="0" w:color="auto"/>
            </w:tcBorders>
          </w:tcPr>
          <w:p w14:paraId="155FC93C" w14:textId="77777777" w:rsidR="00A47755" w:rsidRPr="005E39D0" w:rsidRDefault="00A47755" w:rsidP="00481860">
            <w:pPr>
              <w:spacing w:after="0" w:line="240" w:lineRule="auto"/>
              <w:ind w:firstLine="720"/>
              <w:rPr>
                <w:rFonts w:ascii="Times New Roman" w:eastAsia="Times New Roman" w:hAnsi="Times New Roman" w:cs="Times New Roman"/>
              </w:rPr>
            </w:pPr>
          </w:p>
        </w:tc>
        <w:tc>
          <w:tcPr>
            <w:tcW w:w="1498" w:type="dxa"/>
            <w:tcBorders>
              <w:top w:val="single" w:sz="4" w:space="0" w:color="auto"/>
              <w:left w:val="single" w:sz="4" w:space="0" w:color="auto"/>
              <w:bottom w:val="single" w:sz="4" w:space="0" w:color="auto"/>
              <w:right w:val="single" w:sz="4" w:space="0" w:color="auto"/>
            </w:tcBorders>
          </w:tcPr>
          <w:p w14:paraId="16B7C99B" w14:textId="77777777" w:rsidR="00A47755" w:rsidRPr="005E39D0" w:rsidRDefault="00A47755" w:rsidP="00481860">
            <w:pPr>
              <w:spacing w:after="0" w:line="240" w:lineRule="auto"/>
              <w:ind w:firstLine="720"/>
              <w:rPr>
                <w:rFonts w:ascii="Times New Roman" w:eastAsia="Times New Roman" w:hAnsi="Times New Roman" w:cs="Times New Roman"/>
              </w:rPr>
            </w:pPr>
          </w:p>
        </w:tc>
      </w:tr>
      <w:tr w:rsidR="00A47755" w:rsidRPr="005E39D0" w14:paraId="407F550C" w14:textId="77777777" w:rsidTr="00396955">
        <w:trPr>
          <w:trHeight w:val="64"/>
        </w:trPr>
        <w:tc>
          <w:tcPr>
            <w:tcW w:w="9145" w:type="dxa"/>
            <w:gridSpan w:val="7"/>
            <w:tcBorders>
              <w:top w:val="single" w:sz="4" w:space="0" w:color="auto"/>
              <w:left w:val="single" w:sz="4" w:space="0" w:color="auto"/>
              <w:bottom w:val="single" w:sz="4" w:space="0" w:color="auto"/>
              <w:right w:val="single" w:sz="4" w:space="0" w:color="auto"/>
            </w:tcBorders>
            <w:hideMark/>
          </w:tcPr>
          <w:p w14:paraId="4CD50FA0" w14:textId="77777777" w:rsidR="00A47755" w:rsidRPr="005E39D0" w:rsidRDefault="00A47755" w:rsidP="00A47755">
            <w:pPr>
              <w:spacing w:after="0" w:line="276" w:lineRule="auto"/>
              <w:ind w:firstLine="720"/>
              <w:contextualSpacing/>
              <w:jc w:val="right"/>
              <w:rPr>
                <w:rFonts w:ascii="Times New Roman" w:eastAsia="Times New Roman" w:hAnsi="Times New Roman" w:cs="Times New Roman"/>
                <w:b/>
              </w:rPr>
            </w:pPr>
            <w:r w:rsidRPr="005E39D0">
              <w:rPr>
                <w:rFonts w:ascii="Times New Roman" w:eastAsia="Times New Roman" w:hAnsi="Times New Roman" w:cs="Times New Roman"/>
                <w:b/>
              </w:rPr>
              <w:t xml:space="preserve">Suma iš viso </w:t>
            </w:r>
            <w:proofErr w:type="spellStart"/>
            <w:r w:rsidRPr="005E39D0">
              <w:rPr>
                <w:rFonts w:ascii="Times New Roman" w:eastAsia="Times New Roman" w:hAnsi="Times New Roman" w:cs="Times New Roman"/>
                <w:b/>
              </w:rPr>
              <w:t>Eur</w:t>
            </w:r>
            <w:proofErr w:type="spellEnd"/>
            <w:r w:rsidRPr="005E39D0">
              <w:rPr>
                <w:rFonts w:ascii="Times New Roman" w:eastAsia="Times New Roman" w:hAnsi="Times New Roman" w:cs="Times New Roman"/>
                <w:b/>
              </w:rPr>
              <w:t xml:space="preserve"> su PVM:</w:t>
            </w:r>
          </w:p>
        </w:tc>
        <w:tc>
          <w:tcPr>
            <w:tcW w:w="1498" w:type="dxa"/>
            <w:tcBorders>
              <w:top w:val="single" w:sz="4" w:space="0" w:color="auto"/>
              <w:left w:val="single" w:sz="4" w:space="0" w:color="auto"/>
              <w:bottom w:val="single" w:sz="4" w:space="0" w:color="auto"/>
              <w:right w:val="single" w:sz="4" w:space="0" w:color="auto"/>
            </w:tcBorders>
            <w:vAlign w:val="center"/>
          </w:tcPr>
          <w:p w14:paraId="24C54F48" w14:textId="77777777" w:rsidR="00A47755" w:rsidRPr="005E39D0" w:rsidRDefault="00A47755" w:rsidP="00A47755">
            <w:pPr>
              <w:spacing w:after="0" w:line="276" w:lineRule="auto"/>
              <w:ind w:firstLine="720"/>
              <w:contextualSpacing/>
              <w:jc w:val="center"/>
              <w:rPr>
                <w:rFonts w:ascii="Times New Roman" w:eastAsia="Times New Roman" w:hAnsi="Times New Roman" w:cs="Times New Roman"/>
                <w:b/>
              </w:rPr>
            </w:pPr>
          </w:p>
        </w:tc>
      </w:tr>
      <w:tr w:rsidR="00A47755" w:rsidRPr="005E39D0" w14:paraId="2D245CEF" w14:textId="77777777" w:rsidTr="00396955">
        <w:trPr>
          <w:trHeight w:val="254"/>
        </w:trPr>
        <w:tc>
          <w:tcPr>
            <w:tcW w:w="10643" w:type="dxa"/>
            <w:gridSpan w:val="8"/>
            <w:tcBorders>
              <w:top w:val="single" w:sz="4" w:space="0" w:color="auto"/>
              <w:left w:val="single" w:sz="4" w:space="0" w:color="auto"/>
              <w:bottom w:val="single" w:sz="4" w:space="0" w:color="auto"/>
              <w:right w:val="single" w:sz="4" w:space="0" w:color="auto"/>
            </w:tcBorders>
            <w:hideMark/>
          </w:tcPr>
          <w:p w14:paraId="6FEE89AB" w14:textId="77777777" w:rsidR="00A47755" w:rsidRPr="005E39D0" w:rsidRDefault="00A47755" w:rsidP="00A47755">
            <w:pPr>
              <w:spacing w:after="0" w:line="276" w:lineRule="auto"/>
              <w:contextualSpacing/>
              <w:rPr>
                <w:rFonts w:ascii="Times New Roman" w:eastAsia="Times New Roman" w:hAnsi="Times New Roman" w:cs="Times New Roman"/>
                <w:i/>
              </w:rPr>
            </w:pPr>
            <w:r w:rsidRPr="005E39D0">
              <w:rPr>
                <w:rFonts w:ascii="Times New Roman" w:eastAsia="Times New Roman" w:hAnsi="Times New Roman" w:cs="Times New Roman"/>
                <w:b/>
              </w:rPr>
              <w:t>Numatoma pirkimo sutarties trukmė (be pratęsimų):                          su pratęsimais:</w:t>
            </w:r>
          </w:p>
        </w:tc>
      </w:tr>
      <w:tr w:rsidR="00A47755" w:rsidRPr="005E39D0" w14:paraId="1F57EE29" w14:textId="77777777" w:rsidTr="00396955">
        <w:trPr>
          <w:trHeight w:val="64"/>
        </w:trPr>
        <w:tc>
          <w:tcPr>
            <w:tcW w:w="10643" w:type="dxa"/>
            <w:gridSpan w:val="8"/>
            <w:tcBorders>
              <w:top w:val="single" w:sz="4" w:space="0" w:color="auto"/>
              <w:left w:val="single" w:sz="4" w:space="0" w:color="auto"/>
              <w:bottom w:val="single" w:sz="4" w:space="0" w:color="auto"/>
              <w:right w:val="single" w:sz="4" w:space="0" w:color="auto"/>
            </w:tcBorders>
            <w:hideMark/>
          </w:tcPr>
          <w:p w14:paraId="670E0162" w14:textId="77777777" w:rsidR="00A47755" w:rsidRPr="005E39D0" w:rsidRDefault="00A47755" w:rsidP="00A47755">
            <w:pPr>
              <w:spacing w:after="0" w:line="276" w:lineRule="auto"/>
              <w:contextualSpacing/>
              <w:rPr>
                <w:rFonts w:ascii="Times New Roman" w:eastAsia="Times New Roman" w:hAnsi="Times New Roman" w:cs="Times New Roman"/>
                <w:i/>
              </w:rPr>
            </w:pPr>
            <w:r w:rsidRPr="005E39D0">
              <w:rPr>
                <w:rFonts w:ascii="Times New Roman" w:eastAsia="Times New Roman" w:hAnsi="Times New Roman" w:cs="Times New Roman"/>
                <w:b/>
              </w:rPr>
              <w:t>Prekių pristatymo, paslaugų suteikimo ar darbų atlikimo terminai:</w:t>
            </w:r>
            <w:r w:rsidRPr="005E39D0">
              <w:rPr>
                <w:rFonts w:ascii="Times New Roman" w:eastAsia="Times New Roman" w:hAnsi="Times New Roman" w:cs="Times New Roman"/>
              </w:rPr>
              <w:t xml:space="preserve"> </w:t>
            </w:r>
          </w:p>
        </w:tc>
      </w:tr>
      <w:tr w:rsidR="00A47755" w:rsidRPr="005E39D0" w14:paraId="589D8355" w14:textId="77777777" w:rsidTr="00396955">
        <w:trPr>
          <w:trHeight w:val="251"/>
        </w:trPr>
        <w:tc>
          <w:tcPr>
            <w:tcW w:w="10643" w:type="dxa"/>
            <w:gridSpan w:val="8"/>
            <w:tcBorders>
              <w:top w:val="single" w:sz="4" w:space="0" w:color="auto"/>
              <w:left w:val="single" w:sz="4" w:space="0" w:color="auto"/>
              <w:bottom w:val="single" w:sz="4" w:space="0" w:color="auto"/>
              <w:right w:val="single" w:sz="4" w:space="0" w:color="auto"/>
            </w:tcBorders>
            <w:hideMark/>
          </w:tcPr>
          <w:p w14:paraId="0B586168" w14:textId="77777777" w:rsidR="00A47755" w:rsidRPr="005E39D0" w:rsidRDefault="00A47755" w:rsidP="00A47755">
            <w:pPr>
              <w:spacing w:after="0" w:line="276" w:lineRule="auto"/>
              <w:contextualSpacing/>
              <w:rPr>
                <w:rFonts w:ascii="Times New Roman" w:eastAsia="Times New Roman" w:hAnsi="Times New Roman" w:cs="Times New Roman"/>
                <w:b/>
              </w:rPr>
            </w:pPr>
            <w:r w:rsidRPr="005E39D0">
              <w:rPr>
                <w:rFonts w:ascii="Times New Roman" w:eastAsia="Times New Roman" w:hAnsi="Times New Roman" w:cs="Times New Roman"/>
                <w:b/>
              </w:rPr>
              <w:t>Ekonomiškai naudingiausias pasiūlymas išrenkamas pagal:</w:t>
            </w:r>
          </w:p>
        </w:tc>
      </w:tr>
      <w:tr w:rsidR="00A47755" w:rsidRPr="005E39D0" w14:paraId="111186C2" w14:textId="77777777" w:rsidTr="00396955">
        <w:trPr>
          <w:trHeight w:val="243"/>
        </w:trPr>
        <w:tc>
          <w:tcPr>
            <w:tcW w:w="5601" w:type="dxa"/>
            <w:gridSpan w:val="4"/>
            <w:tcBorders>
              <w:top w:val="single" w:sz="4" w:space="0" w:color="auto"/>
              <w:left w:val="single" w:sz="4" w:space="0" w:color="auto"/>
              <w:bottom w:val="single" w:sz="4" w:space="0" w:color="auto"/>
              <w:right w:val="single" w:sz="4" w:space="0" w:color="auto"/>
            </w:tcBorders>
            <w:hideMark/>
          </w:tcPr>
          <w:p w14:paraId="2DC448B2" w14:textId="77777777" w:rsidR="00A47755" w:rsidRPr="005E39D0" w:rsidRDefault="00A47755" w:rsidP="00A47755">
            <w:pPr>
              <w:spacing w:after="0" w:line="240" w:lineRule="auto"/>
              <w:ind w:firstLine="720"/>
              <w:jc w:val="both"/>
              <w:rPr>
                <w:rFonts w:ascii="Times New Roman" w:eastAsia="Times New Roman" w:hAnsi="Times New Roman" w:cs="Times New Roman"/>
              </w:rPr>
            </w:pPr>
            <w:r w:rsidRPr="005E39D0">
              <w:rPr>
                <w:rFonts w:ascii="Times New Roman" w:eastAsia="Times New Roman" w:hAnsi="Times New Roman" w:cs="Times New Roman"/>
              </w:rPr>
              <w:t>Pasirenkamas vertinimo kriterijus:</w:t>
            </w:r>
          </w:p>
          <w:p w14:paraId="5E258EF5" w14:textId="77777777" w:rsidR="00A47755" w:rsidRPr="005E39D0" w:rsidRDefault="00A47755" w:rsidP="00A47755">
            <w:pPr>
              <w:tabs>
                <w:tab w:val="left" w:pos="1755"/>
              </w:tabs>
              <w:spacing w:after="0" w:line="240" w:lineRule="auto"/>
              <w:ind w:firstLine="720"/>
              <w:jc w:val="center"/>
              <w:rPr>
                <w:rFonts w:ascii="Times New Roman" w:eastAsia="Times New Roman" w:hAnsi="Times New Roman" w:cs="Times New Roman"/>
              </w:rPr>
            </w:pPr>
            <w:r w:rsidRPr="005E39D0">
              <w:rPr>
                <w:rFonts w:ascii="Segoe UI Symbol" w:eastAsia="MS Gothic" w:hAnsi="Segoe UI Symbol" w:cs="Segoe UI Symbol"/>
              </w:rPr>
              <w:t>☐</w:t>
            </w:r>
            <w:r w:rsidRPr="005E39D0">
              <w:rPr>
                <w:rFonts w:ascii="Times New Roman" w:eastAsia="Times New Roman" w:hAnsi="Times New Roman" w:cs="Times New Roman"/>
              </w:rPr>
              <w:t xml:space="preserve">kaina    </w:t>
            </w:r>
            <w:r w:rsidRPr="005E39D0">
              <w:rPr>
                <w:rFonts w:ascii="Segoe UI Symbol" w:eastAsia="MS Gothic" w:hAnsi="Segoe UI Symbol" w:cs="Segoe UI Symbol"/>
              </w:rPr>
              <w:t>☐</w:t>
            </w:r>
            <w:r w:rsidRPr="005E39D0">
              <w:rPr>
                <w:rFonts w:ascii="Times New Roman" w:eastAsia="Times New Roman" w:hAnsi="Times New Roman" w:cs="Times New Roman"/>
              </w:rPr>
              <w:t xml:space="preserve">sąnaudos   </w:t>
            </w:r>
            <w:r w:rsidRPr="005E39D0">
              <w:rPr>
                <w:rFonts w:ascii="Segoe UI Symbol" w:eastAsia="MS Gothic" w:hAnsi="Segoe UI Symbol" w:cs="Segoe UI Symbol"/>
              </w:rPr>
              <w:t>☐</w:t>
            </w:r>
            <w:r w:rsidRPr="005E39D0">
              <w:rPr>
                <w:rFonts w:ascii="Times New Roman" w:eastAsia="Times New Roman" w:hAnsi="Times New Roman" w:cs="Times New Roman"/>
              </w:rPr>
              <w:t>kainos ar sąnaudų ir kokybės santykis</w:t>
            </w:r>
          </w:p>
        </w:tc>
        <w:tc>
          <w:tcPr>
            <w:tcW w:w="5042" w:type="dxa"/>
            <w:gridSpan w:val="4"/>
            <w:tcBorders>
              <w:top w:val="single" w:sz="4" w:space="0" w:color="auto"/>
              <w:left w:val="single" w:sz="4" w:space="0" w:color="auto"/>
              <w:bottom w:val="single" w:sz="4" w:space="0" w:color="auto"/>
              <w:right w:val="single" w:sz="4" w:space="0" w:color="auto"/>
            </w:tcBorders>
          </w:tcPr>
          <w:p w14:paraId="61EA32FB" w14:textId="77777777" w:rsidR="00A47755" w:rsidRPr="005E39D0" w:rsidRDefault="00A47755" w:rsidP="00A47755">
            <w:pPr>
              <w:spacing w:after="0" w:line="240" w:lineRule="auto"/>
              <w:ind w:firstLine="720"/>
              <w:jc w:val="both"/>
              <w:rPr>
                <w:rFonts w:ascii="Times New Roman" w:eastAsia="Times New Roman" w:hAnsi="Times New Roman" w:cs="Times New Roman"/>
              </w:rPr>
            </w:pPr>
            <w:r w:rsidRPr="005E39D0">
              <w:rPr>
                <w:rFonts w:ascii="Times New Roman" w:eastAsia="Times New Roman" w:hAnsi="Times New Roman" w:cs="Times New Roman"/>
              </w:rPr>
              <w:t xml:space="preserve">sąnaudų vertinimo kriterijaus parametrai </w:t>
            </w:r>
            <w:r w:rsidRPr="005E39D0">
              <w:rPr>
                <w:rFonts w:ascii="Times New Roman" w:eastAsia="Times New Roman" w:hAnsi="Times New Roman" w:cs="Times New Roman"/>
                <w:i/>
              </w:rPr>
              <w:t>(jei taikomi, išvardinti)</w:t>
            </w:r>
            <w:r w:rsidRPr="005E39D0">
              <w:rPr>
                <w:rFonts w:ascii="Times New Roman" w:eastAsia="Times New Roman" w:hAnsi="Times New Roman" w:cs="Times New Roman"/>
              </w:rPr>
              <w:t>:</w:t>
            </w:r>
          </w:p>
          <w:p w14:paraId="70B2A930" w14:textId="77777777" w:rsidR="00A47755" w:rsidRPr="005E39D0" w:rsidRDefault="00A47755" w:rsidP="00A47755">
            <w:pPr>
              <w:spacing w:after="0" w:line="240" w:lineRule="auto"/>
              <w:ind w:firstLine="720"/>
              <w:jc w:val="both"/>
              <w:rPr>
                <w:rFonts w:ascii="Times New Roman" w:eastAsia="Times New Roman" w:hAnsi="Times New Roman" w:cs="Times New Roman"/>
              </w:rPr>
            </w:pPr>
          </w:p>
        </w:tc>
      </w:tr>
      <w:tr w:rsidR="00A47755" w:rsidRPr="005E39D0" w14:paraId="7EEA16B0" w14:textId="77777777" w:rsidTr="00396955">
        <w:trPr>
          <w:trHeight w:val="100"/>
        </w:trPr>
        <w:tc>
          <w:tcPr>
            <w:tcW w:w="10643" w:type="dxa"/>
            <w:gridSpan w:val="8"/>
            <w:tcBorders>
              <w:top w:val="single" w:sz="4" w:space="0" w:color="auto"/>
              <w:left w:val="single" w:sz="4" w:space="0" w:color="auto"/>
              <w:bottom w:val="single" w:sz="4" w:space="0" w:color="auto"/>
              <w:right w:val="single" w:sz="4" w:space="0" w:color="auto"/>
            </w:tcBorders>
            <w:hideMark/>
          </w:tcPr>
          <w:p w14:paraId="686B7EBD" w14:textId="77777777" w:rsidR="00A47755" w:rsidRPr="005E39D0" w:rsidRDefault="00A47755" w:rsidP="00A47755">
            <w:pPr>
              <w:spacing w:after="0" w:line="240" w:lineRule="auto"/>
              <w:ind w:firstLine="720"/>
              <w:jc w:val="both"/>
              <w:rPr>
                <w:rFonts w:ascii="Times New Roman" w:eastAsia="Times New Roman" w:hAnsi="Times New Roman" w:cs="Times New Roman"/>
              </w:rPr>
            </w:pPr>
            <w:r w:rsidRPr="005E39D0">
              <w:rPr>
                <w:rFonts w:ascii="Times New Roman" w:eastAsia="Times New Roman" w:hAnsi="Times New Roman" w:cs="Times New Roman"/>
                <w:b/>
              </w:rPr>
              <w:lastRenderedPageBreak/>
              <w:t xml:space="preserve">Siūlomų kviesti tiekėjų sąrašas </w:t>
            </w:r>
            <w:r w:rsidRPr="005E39D0">
              <w:rPr>
                <w:rFonts w:ascii="Times New Roman" w:eastAsia="Times New Roman" w:hAnsi="Times New Roman" w:cs="Times New Roman"/>
                <w:i/>
              </w:rPr>
              <w:t>(</w:t>
            </w:r>
            <w:r w:rsidRPr="005E39D0">
              <w:rPr>
                <w:rFonts w:ascii="Times New Roman" w:eastAsia="Times New Roman" w:hAnsi="Times New Roman" w:cs="Times New Roman"/>
              </w:rPr>
              <w:t xml:space="preserve"> </w:t>
            </w:r>
            <w:r w:rsidRPr="005E39D0">
              <w:rPr>
                <w:rFonts w:ascii="Times New Roman" w:eastAsia="Times New Roman" w:hAnsi="Times New Roman" w:cs="Times New Roman"/>
                <w:i/>
              </w:rPr>
              <w:t>jeigu paraiška teikiama dėl pirkimo, kuris bus vykdomas apie jį neskelbiant)</w:t>
            </w:r>
            <w:r w:rsidRPr="005E39D0">
              <w:rPr>
                <w:rFonts w:ascii="Times New Roman" w:eastAsia="Times New Roman" w:hAnsi="Times New Roman" w:cs="Times New Roman"/>
              </w:rPr>
              <w:t xml:space="preserve">: </w:t>
            </w:r>
          </w:p>
        </w:tc>
      </w:tr>
      <w:tr w:rsidR="00A47755" w:rsidRPr="005E39D0" w14:paraId="2EB129FC" w14:textId="77777777" w:rsidTr="00396955">
        <w:trPr>
          <w:trHeight w:val="145"/>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75754BB4" w14:textId="77777777" w:rsidR="00A47755" w:rsidRPr="005E39D0" w:rsidRDefault="00A47755" w:rsidP="00A47755">
            <w:pPr>
              <w:tabs>
                <w:tab w:val="left" w:pos="3940"/>
              </w:tabs>
              <w:spacing w:after="0" w:line="240" w:lineRule="auto"/>
              <w:ind w:firstLine="720"/>
              <w:jc w:val="both"/>
              <w:rPr>
                <w:rFonts w:ascii="Times New Roman" w:eastAsia="Times New Roman" w:hAnsi="Times New Roman" w:cs="Times New Roman"/>
              </w:rPr>
            </w:pPr>
            <w:r w:rsidRPr="005E39D0">
              <w:rPr>
                <w:rFonts w:ascii="Times New Roman" w:eastAsia="Times New Roman" w:hAnsi="Times New Roman" w:cs="Times New Roman"/>
                <w:b/>
              </w:rPr>
              <w:t>Informacija apie pirkimą (pažymėti):</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2FE63CA4" w14:textId="77777777" w:rsidR="00A47755" w:rsidRPr="005E39D0" w:rsidRDefault="00A47755" w:rsidP="00A47755">
            <w:pPr>
              <w:tabs>
                <w:tab w:val="left" w:pos="3940"/>
              </w:tabs>
              <w:spacing w:after="0" w:line="240" w:lineRule="auto"/>
              <w:ind w:firstLine="720"/>
              <w:jc w:val="both"/>
              <w:rPr>
                <w:rFonts w:ascii="Times New Roman" w:eastAsia="Times New Roman" w:hAnsi="Times New Roman" w:cs="Times New Roman"/>
              </w:rPr>
            </w:pPr>
            <w:r w:rsidRPr="005E39D0">
              <w:rPr>
                <w:rFonts w:ascii="Times New Roman" w:eastAsia="Times New Roman" w:hAnsi="Times New Roman" w:cs="Times New Roman"/>
              </w:rPr>
              <w:t xml:space="preserve">             Taip      Ne</w:t>
            </w:r>
          </w:p>
        </w:tc>
      </w:tr>
      <w:tr w:rsidR="00A47755" w:rsidRPr="005E39D0" w14:paraId="644768EB" w14:textId="77777777" w:rsidTr="00396955">
        <w:trPr>
          <w:trHeight w:val="192"/>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5DA46A2F" w14:textId="77777777" w:rsidR="00A47755" w:rsidRPr="005E39D0" w:rsidRDefault="00A47755" w:rsidP="00A47755">
            <w:pPr>
              <w:spacing w:after="0" w:line="240" w:lineRule="auto"/>
              <w:ind w:firstLine="720"/>
              <w:jc w:val="both"/>
              <w:rPr>
                <w:rFonts w:ascii="Times New Roman" w:eastAsia="Times New Roman" w:hAnsi="Times New Roman" w:cs="Times New Roman"/>
              </w:rPr>
            </w:pPr>
            <w:r w:rsidRPr="005E39D0">
              <w:rPr>
                <w:rFonts w:ascii="Times New Roman" w:eastAsia="Times New Roman" w:hAnsi="Times New Roman" w:cs="Times New Roman"/>
              </w:rPr>
              <w:t xml:space="preserve">Ar pirkimas įtrauktas į metinį pirkimų planą? </w:t>
            </w:r>
            <w:r w:rsidRPr="005E39D0">
              <w:rPr>
                <w:rFonts w:ascii="Times New Roman" w:eastAsia="Times New Roman" w:hAnsi="Times New Roman" w:cs="Times New Roman"/>
                <w:i/>
              </w:rPr>
              <w:t>(nurodyti plano eilutę)</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078A6B6A" w14:textId="77777777" w:rsidR="00A47755" w:rsidRPr="005E39D0" w:rsidRDefault="00A47755" w:rsidP="00A47755">
            <w:pPr>
              <w:spacing w:after="0" w:line="240" w:lineRule="auto"/>
              <w:ind w:firstLine="720"/>
              <w:jc w:val="center"/>
              <w:rPr>
                <w:rFonts w:ascii="Times New Roman" w:eastAsia="Times New Roman" w:hAnsi="Times New Roman" w:cs="Times New Roman"/>
              </w:rPr>
            </w:pPr>
            <w:r w:rsidRPr="005E39D0">
              <w:rPr>
                <w:rFonts w:ascii="Segoe UI Symbol" w:eastAsia="MS Gothic" w:hAnsi="Segoe UI Symbol" w:cs="Segoe UI Symbol"/>
              </w:rPr>
              <w:t>☐</w:t>
            </w:r>
            <w:r w:rsidRPr="005E39D0">
              <w:rPr>
                <w:rFonts w:ascii="Times New Roman" w:eastAsia="MS Gothic" w:hAnsi="Times New Roman" w:cs="Times New Roman"/>
              </w:rPr>
              <w:t xml:space="preserve">      </w:t>
            </w:r>
            <w:r w:rsidRPr="005E39D0">
              <w:rPr>
                <w:rFonts w:ascii="Segoe UI Symbol" w:eastAsia="MS Gothic" w:hAnsi="Segoe UI Symbol" w:cs="Segoe UI Symbol"/>
              </w:rPr>
              <w:t>☐</w:t>
            </w:r>
          </w:p>
        </w:tc>
      </w:tr>
      <w:tr w:rsidR="00A47755" w:rsidRPr="005E39D0" w14:paraId="47ACF3E0" w14:textId="77777777" w:rsidTr="00396955">
        <w:trPr>
          <w:trHeight w:val="227"/>
        </w:trPr>
        <w:tc>
          <w:tcPr>
            <w:tcW w:w="7728" w:type="dxa"/>
            <w:gridSpan w:val="6"/>
            <w:tcBorders>
              <w:top w:val="single" w:sz="4" w:space="0" w:color="auto"/>
              <w:left w:val="single" w:sz="4" w:space="0" w:color="auto"/>
              <w:bottom w:val="single" w:sz="4" w:space="0" w:color="auto"/>
              <w:right w:val="single" w:sz="4" w:space="0" w:color="auto"/>
            </w:tcBorders>
            <w:vAlign w:val="center"/>
          </w:tcPr>
          <w:p w14:paraId="2290EE0B" w14:textId="77777777" w:rsidR="00A47755" w:rsidRPr="005E39D0" w:rsidRDefault="00A47755" w:rsidP="00A47755">
            <w:pPr>
              <w:spacing w:after="0" w:line="240" w:lineRule="auto"/>
              <w:ind w:firstLine="720"/>
              <w:jc w:val="both"/>
              <w:rPr>
                <w:rFonts w:ascii="Times New Roman" w:eastAsia="Times New Roman" w:hAnsi="Times New Roman" w:cs="Times New Roman"/>
              </w:rPr>
            </w:pPr>
            <w:r w:rsidRPr="005E39D0">
              <w:rPr>
                <w:rFonts w:ascii="Times New Roman" w:eastAsia="Times New Roman" w:hAnsi="Times New Roman" w:cs="Times New Roman"/>
              </w:rPr>
              <w:t xml:space="preserve">Ar taikomi tiekėjų kvalifikacijos reikalavimai? </w:t>
            </w:r>
            <w:r w:rsidRPr="005E39D0">
              <w:rPr>
                <w:rFonts w:ascii="Times New Roman" w:eastAsia="Times New Roman" w:hAnsi="Times New Roman" w:cs="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2D08DA57" w14:textId="77777777" w:rsidR="00A47755" w:rsidRPr="005E39D0" w:rsidRDefault="00A47755" w:rsidP="00A47755">
            <w:pPr>
              <w:spacing w:after="0" w:line="240" w:lineRule="auto"/>
              <w:ind w:firstLine="720"/>
              <w:jc w:val="center"/>
              <w:rPr>
                <w:rFonts w:ascii="Times New Roman" w:eastAsia="Times New Roman" w:hAnsi="Times New Roman" w:cs="Times New Roman"/>
              </w:rPr>
            </w:pPr>
            <w:r w:rsidRPr="005E39D0">
              <w:rPr>
                <w:rFonts w:ascii="Segoe UI Symbol" w:eastAsia="MS Gothic" w:hAnsi="Segoe UI Symbol" w:cs="Segoe UI Symbol"/>
              </w:rPr>
              <w:t>☐</w:t>
            </w:r>
            <w:r w:rsidRPr="005E39D0">
              <w:rPr>
                <w:rFonts w:ascii="Times New Roman" w:eastAsia="MS Gothic" w:hAnsi="Times New Roman" w:cs="Times New Roman"/>
              </w:rPr>
              <w:t xml:space="preserve">      </w:t>
            </w:r>
            <w:r w:rsidRPr="005E39D0">
              <w:rPr>
                <w:rFonts w:ascii="Segoe UI Symbol" w:eastAsia="MS Gothic" w:hAnsi="Segoe UI Symbol" w:cs="Segoe UI Symbol"/>
              </w:rPr>
              <w:t>☐</w:t>
            </w:r>
          </w:p>
        </w:tc>
      </w:tr>
      <w:tr w:rsidR="00A47755" w:rsidRPr="005E39D0" w14:paraId="34B95BFD" w14:textId="77777777" w:rsidTr="00396955">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5114C206" w14:textId="77777777" w:rsidR="00A47755" w:rsidRPr="005E39D0" w:rsidRDefault="00A47755" w:rsidP="00A47755">
            <w:pPr>
              <w:spacing w:after="0" w:line="240" w:lineRule="auto"/>
              <w:ind w:firstLine="720"/>
              <w:jc w:val="both"/>
              <w:rPr>
                <w:rFonts w:ascii="Times New Roman" w:eastAsia="Times New Roman" w:hAnsi="Times New Roman" w:cs="Times New Roman"/>
              </w:rPr>
            </w:pPr>
            <w:r w:rsidRPr="005E39D0">
              <w:rPr>
                <w:rFonts w:ascii="Times New Roman" w:eastAsia="Times New Roman" w:hAnsi="Times New Roman" w:cs="Times New Roman"/>
              </w:rPr>
              <w:t xml:space="preserve">Ar taikomi neprivalomi tiekėjų pašalinimo pagrindai? </w:t>
            </w:r>
            <w:r w:rsidRPr="005E39D0">
              <w:rPr>
                <w:rFonts w:ascii="Times New Roman" w:eastAsia="Times New Roman" w:hAnsi="Times New Roman" w:cs="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24643E5E" w14:textId="77777777" w:rsidR="00A47755" w:rsidRPr="005E39D0" w:rsidRDefault="00A47755" w:rsidP="00A47755">
            <w:pPr>
              <w:spacing w:after="0" w:line="240" w:lineRule="auto"/>
              <w:ind w:firstLine="720"/>
              <w:jc w:val="center"/>
              <w:rPr>
                <w:rFonts w:ascii="Times New Roman" w:eastAsia="Times New Roman" w:hAnsi="Times New Roman" w:cs="Times New Roman"/>
              </w:rPr>
            </w:pPr>
            <w:r w:rsidRPr="005E39D0">
              <w:rPr>
                <w:rFonts w:ascii="Segoe UI Symbol" w:eastAsia="MS Gothic" w:hAnsi="Segoe UI Symbol" w:cs="Segoe UI Symbol"/>
              </w:rPr>
              <w:t>☐</w:t>
            </w:r>
            <w:r w:rsidRPr="005E39D0">
              <w:rPr>
                <w:rFonts w:ascii="Times New Roman" w:eastAsia="MS Gothic" w:hAnsi="Times New Roman" w:cs="Times New Roman"/>
              </w:rPr>
              <w:t xml:space="preserve">      </w:t>
            </w:r>
            <w:r w:rsidRPr="005E39D0">
              <w:rPr>
                <w:rFonts w:ascii="Segoe UI Symbol" w:eastAsia="MS Gothic" w:hAnsi="Segoe UI Symbol" w:cs="Segoe UI Symbol"/>
              </w:rPr>
              <w:t>☐</w:t>
            </w:r>
          </w:p>
        </w:tc>
      </w:tr>
      <w:tr w:rsidR="00A47755" w:rsidRPr="005E39D0" w14:paraId="65107B2E" w14:textId="77777777" w:rsidTr="00396955">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tcPr>
          <w:p w14:paraId="460AC975" w14:textId="77777777" w:rsidR="00A47755" w:rsidRPr="005E39D0" w:rsidRDefault="00A47755" w:rsidP="00A47755">
            <w:pPr>
              <w:spacing w:after="0" w:line="240" w:lineRule="auto"/>
              <w:ind w:firstLine="720"/>
              <w:jc w:val="both"/>
              <w:rPr>
                <w:rFonts w:ascii="Times New Roman" w:eastAsia="Times New Roman" w:hAnsi="Times New Roman" w:cs="Times New Roman"/>
              </w:rPr>
            </w:pPr>
            <w:r w:rsidRPr="005E39D0">
              <w:rPr>
                <w:rFonts w:ascii="Times New Roman" w:eastAsia="Times New Roman" w:hAnsi="Times New Roman" w:cs="Times New Roman"/>
              </w:rPr>
              <w:t xml:space="preserve">Ar taikomi kokybės vadybos / aplinkos apsaugos standartai? </w:t>
            </w:r>
            <w:r w:rsidRPr="005E39D0">
              <w:rPr>
                <w:rFonts w:ascii="Times New Roman" w:eastAsia="Times New Roman" w:hAnsi="Times New Roman" w:cs="Times New Roman"/>
                <w:i/>
              </w:rPr>
              <w:t>(jei taikomi, pridėti)</w:t>
            </w:r>
          </w:p>
        </w:tc>
        <w:tc>
          <w:tcPr>
            <w:tcW w:w="2915" w:type="dxa"/>
            <w:gridSpan w:val="2"/>
            <w:tcBorders>
              <w:top w:val="single" w:sz="4" w:space="0" w:color="auto"/>
              <w:left w:val="single" w:sz="4" w:space="0" w:color="auto"/>
              <w:bottom w:val="single" w:sz="4" w:space="0" w:color="auto"/>
              <w:right w:val="single" w:sz="4" w:space="0" w:color="auto"/>
            </w:tcBorders>
            <w:vAlign w:val="center"/>
          </w:tcPr>
          <w:p w14:paraId="26DF7176" w14:textId="77777777" w:rsidR="00A47755" w:rsidRPr="005E39D0" w:rsidRDefault="00A47755" w:rsidP="00A47755">
            <w:pPr>
              <w:spacing w:after="0" w:line="240" w:lineRule="auto"/>
              <w:ind w:firstLine="720"/>
              <w:jc w:val="center"/>
              <w:rPr>
                <w:rFonts w:ascii="Times New Roman" w:eastAsia="Times New Roman" w:hAnsi="Times New Roman" w:cs="Times New Roman"/>
              </w:rPr>
            </w:pPr>
            <w:r w:rsidRPr="005E39D0">
              <w:rPr>
                <w:rFonts w:ascii="Segoe UI Symbol" w:eastAsia="MS Gothic" w:hAnsi="Segoe UI Symbol" w:cs="Segoe UI Symbol"/>
              </w:rPr>
              <w:t>☐</w:t>
            </w:r>
            <w:r w:rsidRPr="005E39D0">
              <w:rPr>
                <w:rFonts w:ascii="Times New Roman" w:eastAsia="MS Gothic" w:hAnsi="Times New Roman" w:cs="Times New Roman"/>
              </w:rPr>
              <w:t xml:space="preserve">      </w:t>
            </w:r>
            <w:r w:rsidRPr="005E39D0">
              <w:rPr>
                <w:rFonts w:ascii="Segoe UI Symbol" w:eastAsia="MS Gothic" w:hAnsi="Segoe UI Symbol" w:cs="Segoe UI Symbol"/>
              </w:rPr>
              <w:t>☐</w:t>
            </w:r>
          </w:p>
        </w:tc>
      </w:tr>
      <w:tr w:rsidR="00A47755" w:rsidRPr="005E39D0" w14:paraId="151DA85C" w14:textId="77777777" w:rsidTr="00396955">
        <w:trPr>
          <w:trHeight w:val="231"/>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44528035" w14:textId="77777777" w:rsidR="00A47755" w:rsidRPr="005E39D0" w:rsidRDefault="00A47755" w:rsidP="00A47755">
            <w:pPr>
              <w:spacing w:after="0" w:line="240" w:lineRule="auto"/>
              <w:ind w:firstLine="720"/>
              <w:jc w:val="both"/>
              <w:rPr>
                <w:rFonts w:ascii="Times New Roman" w:eastAsia="Times New Roman" w:hAnsi="Times New Roman" w:cs="Times New Roman"/>
              </w:rPr>
            </w:pPr>
            <w:r w:rsidRPr="005E39D0">
              <w:rPr>
                <w:rFonts w:ascii="Times New Roman" w:eastAsia="Times New Roman" w:hAnsi="Times New Roman" w:cs="Times New Roman"/>
              </w:rPr>
              <w:t>Ar prekės, paslaugos, darbai yra CPO.LT kataloge?</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2C0D4BB2" w14:textId="77777777" w:rsidR="00A47755" w:rsidRPr="005E39D0" w:rsidRDefault="00A47755" w:rsidP="00A47755">
            <w:pPr>
              <w:spacing w:after="0" w:line="240" w:lineRule="auto"/>
              <w:ind w:firstLine="720"/>
              <w:jc w:val="center"/>
              <w:rPr>
                <w:rFonts w:ascii="Times New Roman" w:eastAsia="Times New Roman" w:hAnsi="Times New Roman" w:cs="Times New Roman"/>
              </w:rPr>
            </w:pPr>
            <w:r w:rsidRPr="005E39D0">
              <w:rPr>
                <w:rFonts w:ascii="Segoe UI Symbol" w:eastAsia="MS Gothic" w:hAnsi="Segoe UI Symbol" w:cs="Segoe UI Symbol"/>
              </w:rPr>
              <w:t>☐</w:t>
            </w:r>
            <w:r w:rsidRPr="005E39D0">
              <w:rPr>
                <w:rFonts w:ascii="Times New Roman" w:eastAsia="MS Gothic" w:hAnsi="Times New Roman" w:cs="Times New Roman"/>
              </w:rPr>
              <w:t xml:space="preserve">      </w:t>
            </w:r>
            <w:r w:rsidRPr="005E39D0">
              <w:rPr>
                <w:rFonts w:ascii="Segoe UI Symbol" w:eastAsia="MS Gothic" w:hAnsi="Segoe UI Symbol" w:cs="Segoe UI Symbol"/>
              </w:rPr>
              <w:t>☐</w:t>
            </w:r>
          </w:p>
        </w:tc>
      </w:tr>
      <w:tr w:rsidR="00A47755" w:rsidRPr="005E39D0" w14:paraId="546C003E" w14:textId="77777777" w:rsidTr="00396955">
        <w:trPr>
          <w:trHeight w:val="70"/>
        </w:trPr>
        <w:tc>
          <w:tcPr>
            <w:tcW w:w="7728" w:type="dxa"/>
            <w:gridSpan w:val="6"/>
            <w:tcBorders>
              <w:top w:val="single" w:sz="4" w:space="0" w:color="auto"/>
              <w:left w:val="single" w:sz="4" w:space="0" w:color="auto"/>
              <w:bottom w:val="single" w:sz="4" w:space="0" w:color="auto"/>
              <w:right w:val="single" w:sz="4" w:space="0" w:color="auto"/>
            </w:tcBorders>
            <w:vAlign w:val="center"/>
            <w:hideMark/>
          </w:tcPr>
          <w:p w14:paraId="2DD089D8" w14:textId="77777777" w:rsidR="00A47755" w:rsidRPr="005E39D0" w:rsidRDefault="00A47755" w:rsidP="00A47755">
            <w:pPr>
              <w:spacing w:after="0" w:line="240" w:lineRule="auto"/>
              <w:ind w:firstLine="720"/>
              <w:jc w:val="both"/>
              <w:rPr>
                <w:rFonts w:ascii="Times New Roman" w:eastAsia="Times New Roman" w:hAnsi="Times New Roman" w:cs="Times New Roman"/>
              </w:rPr>
            </w:pPr>
            <w:r w:rsidRPr="005E39D0">
              <w:rPr>
                <w:rFonts w:ascii="Times New Roman" w:eastAsia="Times New Roman" w:hAnsi="Times New Roman" w:cs="Times New Roman"/>
              </w:rPr>
              <w:t xml:space="preserve">Ar pirkimas bus vykdomas per / iš CPO? </w:t>
            </w:r>
            <w:r w:rsidRPr="005E39D0">
              <w:rPr>
                <w:rFonts w:ascii="Times New Roman" w:eastAsia="Times New Roman" w:hAnsi="Times New Roman" w:cs="Times New Roman"/>
                <w:i/>
              </w:rPr>
              <w:t>(jei Ne - pateikiamas tokio sprendimo pagrindimas)</w:t>
            </w:r>
          </w:p>
        </w:tc>
        <w:tc>
          <w:tcPr>
            <w:tcW w:w="2915" w:type="dxa"/>
            <w:gridSpan w:val="2"/>
            <w:tcBorders>
              <w:top w:val="single" w:sz="4" w:space="0" w:color="auto"/>
              <w:left w:val="single" w:sz="4" w:space="0" w:color="auto"/>
              <w:bottom w:val="single" w:sz="4" w:space="0" w:color="auto"/>
              <w:right w:val="single" w:sz="4" w:space="0" w:color="auto"/>
            </w:tcBorders>
            <w:vAlign w:val="center"/>
            <w:hideMark/>
          </w:tcPr>
          <w:p w14:paraId="3444F4B1" w14:textId="2BCC54A6" w:rsidR="00A47755" w:rsidRPr="005E39D0" w:rsidRDefault="00706454" w:rsidP="00A47755">
            <w:pPr>
              <w:tabs>
                <w:tab w:val="left" w:pos="348"/>
              </w:tabs>
              <w:spacing w:after="0" w:line="240" w:lineRule="auto"/>
              <w:ind w:firstLine="720"/>
              <w:jc w:val="both"/>
              <w:rPr>
                <w:rFonts w:ascii="Times New Roman" w:eastAsia="Times New Roman" w:hAnsi="Times New Roman" w:cs="Times New Roman"/>
                <w:i/>
              </w:rPr>
            </w:pPr>
            <w:r w:rsidRPr="005E39D0">
              <w:rPr>
                <w:rFonts w:ascii="Times New Roman" w:eastAsia="MS Gothic" w:hAnsi="Times New Roman" w:cs="Times New Roman"/>
              </w:rPr>
              <w:t xml:space="preserve">  </w:t>
            </w:r>
            <w:r w:rsidR="00F163E9">
              <w:rPr>
                <w:rFonts w:ascii="Times New Roman" w:eastAsia="MS Gothic" w:hAnsi="Times New Roman" w:cs="Times New Roman"/>
              </w:rPr>
              <w:t xml:space="preserve">      </w:t>
            </w:r>
            <w:r w:rsidRPr="005E39D0">
              <w:rPr>
                <w:rFonts w:ascii="Times New Roman" w:eastAsia="MS Gothic" w:hAnsi="Times New Roman" w:cs="Times New Roman"/>
              </w:rPr>
              <w:t xml:space="preserve"> </w:t>
            </w:r>
            <w:r w:rsidR="00A47755" w:rsidRPr="005E39D0">
              <w:rPr>
                <w:rFonts w:ascii="Times New Roman" w:eastAsia="MS Gothic" w:hAnsi="Times New Roman" w:cs="Times New Roman"/>
              </w:rPr>
              <w:t xml:space="preserve">  </w:t>
            </w:r>
            <w:r w:rsidR="00A47755" w:rsidRPr="005E39D0">
              <w:rPr>
                <w:rFonts w:ascii="Segoe UI Symbol" w:eastAsia="MS Gothic" w:hAnsi="Segoe UI Symbol" w:cs="Segoe UI Symbol"/>
              </w:rPr>
              <w:t>☐</w:t>
            </w:r>
            <w:r w:rsidR="00A47755" w:rsidRPr="005E39D0">
              <w:rPr>
                <w:rFonts w:ascii="Times New Roman" w:eastAsia="MS Gothic" w:hAnsi="Times New Roman" w:cs="Times New Roman"/>
              </w:rPr>
              <w:t xml:space="preserve">      </w:t>
            </w:r>
            <w:r w:rsidR="00A47755" w:rsidRPr="005E39D0">
              <w:rPr>
                <w:rFonts w:ascii="Segoe UI Symbol" w:eastAsia="MS Gothic" w:hAnsi="Segoe UI Symbol" w:cs="Segoe UI Symbol"/>
              </w:rPr>
              <w:t>☐</w:t>
            </w:r>
          </w:p>
        </w:tc>
      </w:tr>
      <w:tr w:rsidR="00A47755" w:rsidRPr="005E39D0" w14:paraId="4DB125C2" w14:textId="77777777" w:rsidTr="00396955">
        <w:trPr>
          <w:trHeight w:val="304"/>
        </w:trPr>
        <w:tc>
          <w:tcPr>
            <w:tcW w:w="7728" w:type="dxa"/>
            <w:gridSpan w:val="6"/>
            <w:tcBorders>
              <w:top w:val="single" w:sz="4" w:space="0" w:color="auto"/>
              <w:left w:val="single" w:sz="4" w:space="0" w:color="auto"/>
              <w:bottom w:val="single" w:sz="4" w:space="0" w:color="auto"/>
              <w:right w:val="single" w:sz="4" w:space="0" w:color="auto"/>
            </w:tcBorders>
            <w:hideMark/>
          </w:tcPr>
          <w:p w14:paraId="4E523179" w14:textId="77777777" w:rsidR="00A47755" w:rsidRPr="005E39D0" w:rsidRDefault="00A47755" w:rsidP="00A47755">
            <w:pPr>
              <w:spacing w:after="0" w:line="240" w:lineRule="auto"/>
              <w:ind w:firstLine="720"/>
              <w:jc w:val="both"/>
              <w:rPr>
                <w:rFonts w:ascii="Times New Roman" w:eastAsia="Times New Roman" w:hAnsi="Times New Roman" w:cs="Times New Roman"/>
              </w:rPr>
            </w:pPr>
            <w:r w:rsidRPr="005E39D0">
              <w:rPr>
                <w:rFonts w:ascii="Times New Roman" w:eastAsia="Times New Roman" w:hAnsi="Times New Roman" w:cs="Times New Roman"/>
              </w:rPr>
              <w:t>Ar pirkimas bus vykdomas CVP IS priemonėmis?</w:t>
            </w:r>
          </w:p>
        </w:tc>
        <w:tc>
          <w:tcPr>
            <w:tcW w:w="2915" w:type="dxa"/>
            <w:gridSpan w:val="2"/>
            <w:tcBorders>
              <w:top w:val="single" w:sz="4" w:space="0" w:color="auto"/>
              <w:left w:val="single" w:sz="4" w:space="0" w:color="auto"/>
              <w:bottom w:val="single" w:sz="4" w:space="0" w:color="auto"/>
              <w:right w:val="single" w:sz="4" w:space="0" w:color="auto"/>
            </w:tcBorders>
            <w:hideMark/>
          </w:tcPr>
          <w:p w14:paraId="4240DED3" w14:textId="7AC0C404" w:rsidR="00A47755" w:rsidRPr="005E39D0" w:rsidRDefault="00706454" w:rsidP="00F163E9">
            <w:pPr>
              <w:spacing w:after="0" w:line="240" w:lineRule="auto"/>
              <w:ind w:firstLine="720"/>
              <w:jc w:val="both"/>
              <w:rPr>
                <w:rFonts w:ascii="Times New Roman" w:eastAsia="Times New Roman" w:hAnsi="Times New Roman" w:cs="Times New Roman"/>
              </w:rPr>
            </w:pPr>
            <w:r w:rsidRPr="005E39D0">
              <w:rPr>
                <w:rFonts w:ascii="Times New Roman" w:eastAsia="MS Gothic" w:hAnsi="Times New Roman" w:cs="Times New Roman"/>
              </w:rPr>
              <w:t xml:space="preserve">  </w:t>
            </w:r>
            <w:r w:rsidR="00F163E9">
              <w:rPr>
                <w:rFonts w:ascii="Times New Roman" w:eastAsia="MS Gothic" w:hAnsi="Times New Roman" w:cs="Times New Roman"/>
              </w:rPr>
              <w:t xml:space="preserve">       </w:t>
            </w:r>
            <w:r w:rsidRPr="005E39D0">
              <w:rPr>
                <w:rFonts w:ascii="Times New Roman" w:eastAsia="MS Gothic" w:hAnsi="Times New Roman" w:cs="Times New Roman"/>
              </w:rPr>
              <w:t xml:space="preserve">  </w:t>
            </w:r>
            <w:r w:rsidR="00A47755" w:rsidRPr="005E39D0">
              <w:rPr>
                <w:rFonts w:ascii="Segoe UI Symbol" w:eastAsia="MS Gothic" w:hAnsi="Segoe UI Symbol" w:cs="Segoe UI Symbol"/>
              </w:rPr>
              <w:t>☐</w:t>
            </w:r>
            <w:r w:rsidR="00A47755" w:rsidRPr="005E39D0">
              <w:rPr>
                <w:rFonts w:ascii="Times New Roman" w:eastAsia="MS Gothic" w:hAnsi="Times New Roman" w:cs="Times New Roman"/>
              </w:rPr>
              <w:t xml:space="preserve">      </w:t>
            </w:r>
            <w:r w:rsidR="00A47755" w:rsidRPr="005E39D0">
              <w:rPr>
                <w:rFonts w:ascii="Segoe UI Symbol" w:eastAsia="MS Gothic" w:hAnsi="Segoe UI Symbol" w:cs="Segoe UI Symbol"/>
              </w:rPr>
              <w:t>☐</w:t>
            </w:r>
          </w:p>
        </w:tc>
      </w:tr>
      <w:tr w:rsidR="00A47755" w:rsidRPr="005E39D0" w14:paraId="0439A7BC" w14:textId="77777777" w:rsidTr="00396955">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20026CE7" w14:textId="77777777" w:rsidR="00A47755" w:rsidRPr="005E39D0" w:rsidRDefault="00A47755" w:rsidP="00A47755">
            <w:pPr>
              <w:spacing w:after="0" w:line="240" w:lineRule="auto"/>
              <w:ind w:firstLine="95"/>
              <w:jc w:val="both"/>
              <w:rPr>
                <w:rFonts w:ascii="Times New Roman" w:eastAsia="Times New Roman" w:hAnsi="Times New Roman" w:cs="Times New Roman"/>
                <w:b/>
              </w:rPr>
            </w:pPr>
            <w:r w:rsidRPr="005E39D0">
              <w:rPr>
                <w:rFonts w:ascii="Times New Roman" w:eastAsia="Times New Roman" w:hAnsi="Times New Roman" w:cs="Times New Roman"/>
                <w:b/>
              </w:rPr>
              <w:t>Pirkimų iniciatoriaus siūlymas:</w:t>
            </w:r>
          </w:p>
        </w:tc>
        <w:tc>
          <w:tcPr>
            <w:tcW w:w="2915" w:type="dxa"/>
            <w:gridSpan w:val="2"/>
            <w:tcBorders>
              <w:top w:val="single" w:sz="4" w:space="0" w:color="auto"/>
              <w:left w:val="single" w:sz="4" w:space="0" w:color="auto"/>
              <w:bottom w:val="single" w:sz="4" w:space="0" w:color="auto"/>
              <w:right w:val="single" w:sz="4" w:space="0" w:color="auto"/>
            </w:tcBorders>
          </w:tcPr>
          <w:p w14:paraId="1818A333" w14:textId="36303BDF" w:rsidR="00A47755" w:rsidRPr="005E39D0" w:rsidRDefault="00A47755" w:rsidP="00A47755">
            <w:pPr>
              <w:spacing w:after="0" w:line="240" w:lineRule="auto"/>
              <w:ind w:firstLine="720"/>
              <w:jc w:val="both"/>
              <w:rPr>
                <w:rFonts w:ascii="Times New Roman" w:eastAsia="Times New Roman" w:hAnsi="Times New Roman" w:cs="Times New Roman"/>
              </w:rPr>
            </w:pPr>
            <w:r w:rsidRPr="005E39D0">
              <w:rPr>
                <w:rFonts w:ascii="Times New Roman" w:eastAsia="Times New Roman" w:hAnsi="Times New Roman" w:cs="Times New Roman"/>
              </w:rPr>
              <w:t xml:space="preserve">  </w:t>
            </w:r>
            <w:r w:rsidR="00706454" w:rsidRPr="005E39D0">
              <w:rPr>
                <w:rFonts w:ascii="Times New Roman" w:eastAsia="Times New Roman" w:hAnsi="Times New Roman" w:cs="Times New Roman"/>
              </w:rPr>
              <w:t xml:space="preserve">       </w:t>
            </w:r>
            <w:r w:rsidRPr="005E39D0">
              <w:rPr>
                <w:rFonts w:ascii="Times New Roman" w:eastAsia="Times New Roman" w:hAnsi="Times New Roman" w:cs="Times New Roman"/>
              </w:rPr>
              <w:t xml:space="preserve">  Taip      Ne</w:t>
            </w:r>
          </w:p>
        </w:tc>
      </w:tr>
      <w:tr w:rsidR="00A47755" w:rsidRPr="005E39D0" w14:paraId="0D383189" w14:textId="77777777" w:rsidTr="00396955">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32E4805C" w14:textId="77777777" w:rsidR="00A47755" w:rsidRPr="005E39D0" w:rsidRDefault="00A47755" w:rsidP="00A47755">
            <w:pPr>
              <w:spacing w:after="0" w:line="240" w:lineRule="auto"/>
              <w:ind w:firstLine="95"/>
              <w:jc w:val="both"/>
              <w:rPr>
                <w:rFonts w:ascii="Times New Roman" w:eastAsia="Times New Roman" w:hAnsi="Times New Roman" w:cs="Times New Roman"/>
              </w:rPr>
            </w:pPr>
            <w:r w:rsidRPr="005E39D0">
              <w:rPr>
                <w:rFonts w:ascii="Times New Roman" w:eastAsia="Times New Roman" w:hAnsi="Times New Roman" w:cs="Times New Roman"/>
              </w:rPr>
              <w:t>Ar pirkimą pavedama vykdyti Pirkimų organizatoriui?</w:t>
            </w:r>
          </w:p>
        </w:tc>
        <w:tc>
          <w:tcPr>
            <w:tcW w:w="2915" w:type="dxa"/>
            <w:gridSpan w:val="2"/>
            <w:tcBorders>
              <w:top w:val="single" w:sz="4" w:space="0" w:color="auto"/>
              <w:left w:val="single" w:sz="4" w:space="0" w:color="auto"/>
              <w:bottom w:val="single" w:sz="4" w:space="0" w:color="auto"/>
              <w:right w:val="single" w:sz="4" w:space="0" w:color="auto"/>
            </w:tcBorders>
          </w:tcPr>
          <w:p w14:paraId="031D1195" w14:textId="7375AE61" w:rsidR="00A47755" w:rsidRPr="005E39D0" w:rsidRDefault="00706454" w:rsidP="00A47755">
            <w:pPr>
              <w:spacing w:after="0" w:line="240" w:lineRule="auto"/>
              <w:ind w:firstLine="377"/>
              <w:jc w:val="center"/>
              <w:rPr>
                <w:rFonts w:ascii="Times New Roman" w:eastAsia="Times New Roman" w:hAnsi="Times New Roman" w:cs="Times New Roman"/>
              </w:rPr>
            </w:pPr>
            <w:r w:rsidRPr="005E39D0">
              <w:rPr>
                <w:rFonts w:ascii="Times New Roman" w:eastAsia="MS Gothic" w:hAnsi="Times New Roman" w:cs="Times New Roman"/>
              </w:rPr>
              <w:t xml:space="preserve">   </w:t>
            </w:r>
            <w:r w:rsidR="00A47755" w:rsidRPr="005E39D0">
              <w:rPr>
                <w:rFonts w:ascii="Segoe UI Symbol" w:eastAsia="MS Gothic" w:hAnsi="Segoe UI Symbol" w:cs="Segoe UI Symbol"/>
              </w:rPr>
              <w:t>☐</w:t>
            </w:r>
            <w:r w:rsidR="00A47755" w:rsidRPr="005E39D0">
              <w:rPr>
                <w:rFonts w:ascii="Times New Roman" w:eastAsia="MS Gothic" w:hAnsi="Times New Roman" w:cs="Times New Roman"/>
              </w:rPr>
              <w:t xml:space="preserve">      </w:t>
            </w:r>
            <w:r w:rsidR="00A47755" w:rsidRPr="005E39D0">
              <w:rPr>
                <w:rFonts w:ascii="Segoe UI Symbol" w:eastAsia="MS Gothic" w:hAnsi="Segoe UI Symbol" w:cs="Segoe UI Symbol"/>
              </w:rPr>
              <w:t>☐</w:t>
            </w:r>
          </w:p>
        </w:tc>
      </w:tr>
      <w:tr w:rsidR="00A47755" w:rsidRPr="005E39D0" w14:paraId="1D599E9A" w14:textId="77777777" w:rsidTr="00396955">
        <w:trPr>
          <w:trHeight w:val="160"/>
        </w:trPr>
        <w:tc>
          <w:tcPr>
            <w:tcW w:w="7728" w:type="dxa"/>
            <w:gridSpan w:val="6"/>
            <w:tcBorders>
              <w:top w:val="single" w:sz="4" w:space="0" w:color="auto"/>
              <w:left w:val="single" w:sz="4" w:space="0" w:color="auto"/>
              <w:bottom w:val="single" w:sz="4" w:space="0" w:color="auto"/>
              <w:right w:val="single" w:sz="4" w:space="0" w:color="auto"/>
            </w:tcBorders>
          </w:tcPr>
          <w:p w14:paraId="3FD11549" w14:textId="77777777" w:rsidR="00A47755" w:rsidRPr="005E39D0" w:rsidRDefault="00A47755" w:rsidP="00A47755">
            <w:pPr>
              <w:spacing w:after="0" w:line="240" w:lineRule="auto"/>
              <w:ind w:firstLine="95"/>
              <w:jc w:val="both"/>
              <w:rPr>
                <w:rFonts w:ascii="Times New Roman" w:eastAsia="Times New Roman" w:hAnsi="Times New Roman" w:cs="Times New Roman"/>
              </w:rPr>
            </w:pPr>
            <w:r w:rsidRPr="005E39D0">
              <w:rPr>
                <w:rFonts w:ascii="Times New Roman" w:eastAsia="Times New Roman" w:hAnsi="Times New Roman" w:cs="Times New Roman"/>
              </w:rPr>
              <w:t>Ar pirkimą pavedama vykdyti Viešųjų pirkimų komisijai?</w:t>
            </w:r>
          </w:p>
        </w:tc>
        <w:tc>
          <w:tcPr>
            <w:tcW w:w="2915" w:type="dxa"/>
            <w:gridSpan w:val="2"/>
            <w:tcBorders>
              <w:top w:val="single" w:sz="4" w:space="0" w:color="auto"/>
              <w:left w:val="single" w:sz="4" w:space="0" w:color="auto"/>
              <w:bottom w:val="single" w:sz="4" w:space="0" w:color="auto"/>
              <w:right w:val="single" w:sz="4" w:space="0" w:color="auto"/>
            </w:tcBorders>
          </w:tcPr>
          <w:p w14:paraId="532A6B0C" w14:textId="04AFAD50" w:rsidR="00A47755" w:rsidRPr="005E39D0" w:rsidRDefault="00706454" w:rsidP="00A47755">
            <w:pPr>
              <w:spacing w:after="0" w:line="240" w:lineRule="auto"/>
              <w:ind w:firstLine="377"/>
              <w:jc w:val="center"/>
              <w:rPr>
                <w:rFonts w:ascii="Times New Roman" w:eastAsia="Times New Roman" w:hAnsi="Times New Roman" w:cs="Times New Roman"/>
              </w:rPr>
            </w:pPr>
            <w:r w:rsidRPr="005E39D0">
              <w:rPr>
                <w:rFonts w:ascii="Times New Roman" w:eastAsia="MS Gothic" w:hAnsi="Times New Roman" w:cs="Times New Roman"/>
              </w:rPr>
              <w:t xml:space="preserve">   </w:t>
            </w:r>
            <w:r w:rsidR="00A47755" w:rsidRPr="005E39D0">
              <w:rPr>
                <w:rFonts w:ascii="Segoe UI Symbol" w:eastAsia="MS Gothic" w:hAnsi="Segoe UI Symbol" w:cs="Segoe UI Symbol"/>
              </w:rPr>
              <w:t>☐</w:t>
            </w:r>
            <w:r w:rsidR="00A47755" w:rsidRPr="005E39D0">
              <w:rPr>
                <w:rFonts w:ascii="Times New Roman" w:eastAsia="MS Gothic" w:hAnsi="Times New Roman" w:cs="Times New Roman"/>
              </w:rPr>
              <w:t xml:space="preserve">      </w:t>
            </w:r>
            <w:r w:rsidR="00A47755" w:rsidRPr="005E39D0">
              <w:rPr>
                <w:rFonts w:ascii="Segoe UI Symbol" w:eastAsia="MS Gothic" w:hAnsi="Segoe UI Symbol" w:cs="Segoe UI Symbol"/>
              </w:rPr>
              <w:t>☐</w:t>
            </w:r>
            <w:r w:rsidR="00A47755" w:rsidRPr="005E39D0" w:rsidDel="003D046C">
              <w:rPr>
                <w:rFonts w:ascii="Times New Roman" w:eastAsia="MS Gothic" w:hAnsi="Times New Roman" w:cs="Times New Roman"/>
              </w:rPr>
              <w:t xml:space="preserve"> </w:t>
            </w:r>
          </w:p>
        </w:tc>
      </w:tr>
      <w:tr w:rsidR="00A47755" w:rsidRPr="005E39D0" w14:paraId="6413E255" w14:textId="77777777" w:rsidTr="00396955">
        <w:trPr>
          <w:trHeight w:val="64"/>
        </w:trPr>
        <w:tc>
          <w:tcPr>
            <w:tcW w:w="7728" w:type="dxa"/>
            <w:gridSpan w:val="6"/>
            <w:tcBorders>
              <w:top w:val="single" w:sz="4" w:space="0" w:color="auto"/>
              <w:left w:val="single" w:sz="4" w:space="0" w:color="auto"/>
              <w:bottom w:val="single" w:sz="4" w:space="0" w:color="auto"/>
              <w:right w:val="single" w:sz="4" w:space="0" w:color="auto"/>
            </w:tcBorders>
          </w:tcPr>
          <w:p w14:paraId="12263B5C" w14:textId="77777777" w:rsidR="00A47755" w:rsidRPr="005E39D0" w:rsidRDefault="00A47755" w:rsidP="00A47755">
            <w:pPr>
              <w:spacing w:after="0" w:line="240" w:lineRule="auto"/>
              <w:ind w:firstLine="95"/>
              <w:jc w:val="both"/>
              <w:rPr>
                <w:rFonts w:ascii="Times New Roman" w:eastAsia="Times New Roman" w:hAnsi="Times New Roman" w:cs="Times New Roman"/>
              </w:rPr>
            </w:pPr>
            <w:r w:rsidRPr="005E39D0">
              <w:rPr>
                <w:rFonts w:ascii="Times New Roman" w:eastAsia="Times New Roman" w:hAnsi="Times New Roman" w:cs="Times New Roman"/>
              </w:rPr>
              <w:t>Ar pirkimą pavedama vykdyti Įgaliotajai organizacijai?</w:t>
            </w:r>
          </w:p>
        </w:tc>
        <w:tc>
          <w:tcPr>
            <w:tcW w:w="2915" w:type="dxa"/>
            <w:gridSpan w:val="2"/>
            <w:tcBorders>
              <w:top w:val="single" w:sz="4" w:space="0" w:color="auto"/>
              <w:left w:val="single" w:sz="4" w:space="0" w:color="auto"/>
              <w:bottom w:val="single" w:sz="4" w:space="0" w:color="auto"/>
              <w:right w:val="single" w:sz="4" w:space="0" w:color="auto"/>
            </w:tcBorders>
          </w:tcPr>
          <w:p w14:paraId="5FC001DA" w14:textId="62988318" w:rsidR="00A47755" w:rsidRPr="005E39D0" w:rsidRDefault="00706454" w:rsidP="00A47755">
            <w:pPr>
              <w:spacing w:after="0" w:line="240" w:lineRule="auto"/>
              <w:ind w:firstLine="377"/>
              <w:jc w:val="center"/>
              <w:rPr>
                <w:rFonts w:ascii="Times New Roman" w:eastAsia="Times New Roman" w:hAnsi="Times New Roman" w:cs="Times New Roman"/>
              </w:rPr>
            </w:pPr>
            <w:r w:rsidRPr="005E39D0">
              <w:rPr>
                <w:rFonts w:ascii="Times New Roman" w:eastAsia="MS Gothic" w:hAnsi="Times New Roman" w:cs="Times New Roman"/>
              </w:rPr>
              <w:t xml:space="preserve">   </w:t>
            </w:r>
            <w:r w:rsidR="00A47755" w:rsidRPr="005E39D0">
              <w:rPr>
                <w:rFonts w:ascii="Segoe UI Symbol" w:eastAsia="MS Gothic" w:hAnsi="Segoe UI Symbol" w:cs="Segoe UI Symbol"/>
              </w:rPr>
              <w:t>☐</w:t>
            </w:r>
            <w:r w:rsidR="00A47755" w:rsidRPr="005E39D0">
              <w:rPr>
                <w:rFonts w:ascii="Times New Roman" w:eastAsia="MS Gothic" w:hAnsi="Times New Roman" w:cs="Times New Roman"/>
              </w:rPr>
              <w:t xml:space="preserve">      </w:t>
            </w:r>
            <w:r w:rsidR="00A47755" w:rsidRPr="005E39D0">
              <w:rPr>
                <w:rFonts w:ascii="Segoe UI Symbol" w:eastAsia="MS Gothic" w:hAnsi="Segoe UI Symbol" w:cs="Segoe UI Symbol"/>
              </w:rPr>
              <w:t>☐</w:t>
            </w:r>
            <w:r w:rsidR="00A47755" w:rsidRPr="005E39D0" w:rsidDel="003D046C">
              <w:rPr>
                <w:rFonts w:ascii="Times New Roman" w:eastAsia="MS Gothic" w:hAnsi="Times New Roman" w:cs="Times New Roman"/>
              </w:rPr>
              <w:t xml:space="preserve"> </w:t>
            </w:r>
          </w:p>
        </w:tc>
      </w:tr>
    </w:tbl>
    <w:p w14:paraId="69DEC46C" w14:textId="77777777" w:rsidR="00A47755" w:rsidRPr="005E39D0" w:rsidRDefault="00A47755" w:rsidP="00A47755">
      <w:pPr>
        <w:autoSpaceDE w:val="0"/>
        <w:autoSpaceDN w:val="0"/>
        <w:adjustRightInd w:val="0"/>
        <w:spacing w:after="0" w:line="276" w:lineRule="auto"/>
        <w:ind w:firstLine="720"/>
        <w:jc w:val="both"/>
        <w:rPr>
          <w:rFonts w:ascii="Times New Roman" w:eastAsia="Calibri" w:hAnsi="Times New Roman" w:cs="Times New Roman"/>
        </w:rPr>
      </w:pPr>
    </w:p>
    <w:tbl>
      <w:tblPr>
        <w:tblW w:w="10666" w:type="dxa"/>
        <w:tblInd w:w="-7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666"/>
      </w:tblGrid>
      <w:tr w:rsidR="00A47755" w:rsidRPr="005E39D0" w14:paraId="2A79DEF7" w14:textId="77777777" w:rsidTr="00396955">
        <w:trPr>
          <w:trHeight w:val="246"/>
        </w:trPr>
        <w:tc>
          <w:tcPr>
            <w:tcW w:w="10666" w:type="dxa"/>
            <w:tcBorders>
              <w:top w:val="single" w:sz="4" w:space="0" w:color="auto"/>
              <w:left w:val="single" w:sz="4" w:space="0" w:color="auto"/>
              <w:bottom w:val="single" w:sz="4" w:space="0" w:color="auto"/>
              <w:right w:val="single" w:sz="4" w:space="0" w:color="auto"/>
            </w:tcBorders>
            <w:hideMark/>
          </w:tcPr>
          <w:p w14:paraId="22225281" w14:textId="77777777" w:rsidR="00A47755" w:rsidRPr="005E39D0" w:rsidRDefault="00A47755" w:rsidP="00A47755">
            <w:pPr>
              <w:spacing w:after="0" w:line="240" w:lineRule="auto"/>
              <w:ind w:firstLine="5"/>
              <w:jc w:val="both"/>
              <w:rPr>
                <w:rFonts w:ascii="Times New Roman" w:eastAsia="Times New Roman" w:hAnsi="Times New Roman" w:cs="Times New Roman"/>
                <w:b/>
              </w:rPr>
            </w:pPr>
            <w:r w:rsidRPr="005E39D0">
              <w:rPr>
                <w:rFonts w:ascii="Times New Roman" w:eastAsia="Times New Roman" w:hAnsi="Times New Roman" w:cs="Times New Roman"/>
                <w:b/>
              </w:rPr>
              <w:t xml:space="preserve">Pridedama: </w:t>
            </w:r>
          </w:p>
          <w:p w14:paraId="19C3EE97" w14:textId="77777777" w:rsidR="00A47755" w:rsidRPr="005E39D0" w:rsidRDefault="00A47755" w:rsidP="00A47755">
            <w:pPr>
              <w:numPr>
                <w:ilvl w:val="3"/>
                <w:numId w:val="6"/>
              </w:numPr>
              <w:tabs>
                <w:tab w:val="left" w:pos="270"/>
              </w:tabs>
              <w:spacing w:after="0" w:line="276" w:lineRule="auto"/>
              <w:ind w:left="0" w:firstLine="5"/>
              <w:contextualSpacing/>
              <w:jc w:val="both"/>
              <w:rPr>
                <w:rFonts w:ascii="Times New Roman" w:eastAsia="Times New Roman" w:hAnsi="Times New Roman" w:cs="Times New Roman"/>
              </w:rPr>
            </w:pPr>
            <w:r w:rsidRPr="005E39D0">
              <w:rPr>
                <w:rFonts w:ascii="Times New Roman" w:eastAsia="Times New Roman" w:hAnsi="Times New Roman" w:cs="Times New Roman"/>
              </w:rPr>
              <w:t>Techninė specifikacija;</w:t>
            </w:r>
          </w:p>
          <w:p w14:paraId="0CA4D486" w14:textId="77777777" w:rsidR="00A47755" w:rsidRPr="005E39D0" w:rsidRDefault="00A47755" w:rsidP="00A47755">
            <w:pPr>
              <w:numPr>
                <w:ilvl w:val="3"/>
                <w:numId w:val="6"/>
              </w:numPr>
              <w:tabs>
                <w:tab w:val="left" w:pos="270"/>
              </w:tabs>
              <w:spacing w:after="0" w:line="276" w:lineRule="auto"/>
              <w:ind w:left="0" w:firstLine="5"/>
              <w:contextualSpacing/>
              <w:jc w:val="both"/>
              <w:rPr>
                <w:rFonts w:ascii="Times New Roman" w:eastAsia="Times New Roman" w:hAnsi="Times New Roman" w:cs="Times New Roman"/>
              </w:rPr>
            </w:pPr>
            <w:r w:rsidRPr="005E39D0">
              <w:rPr>
                <w:rFonts w:ascii="Times New Roman" w:eastAsia="Times New Roman" w:hAnsi="Times New Roman" w:cs="Times New Roman"/>
              </w:rPr>
              <w:t>Kiti dokumentai</w:t>
            </w:r>
            <w:r w:rsidRPr="005E39D0">
              <w:rPr>
                <w:rFonts w:ascii="Times New Roman" w:eastAsia="Times New Roman" w:hAnsi="Times New Roman" w:cs="Times New Roman"/>
                <w:i/>
              </w:rPr>
              <w:t xml:space="preserve"> (tiekėjų kvalifikacijos reikalavimai, neprivalomi tiekėjų pašalinimo pagrindai, kokybės vadybos /  aplinkos apsaugos standartai, pagrindimas dėl pirkimo neskaidymo į dalis, pagrindinės sutarties sąlygos ir kt.)</w:t>
            </w:r>
          </w:p>
        </w:tc>
      </w:tr>
      <w:tr w:rsidR="00A47755" w:rsidRPr="005E39D0" w14:paraId="279B3CF9" w14:textId="77777777" w:rsidTr="00396955">
        <w:trPr>
          <w:trHeight w:val="246"/>
        </w:trPr>
        <w:tc>
          <w:tcPr>
            <w:tcW w:w="10666" w:type="dxa"/>
            <w:tcBorders>
              <w:top w:val="single" w:sz="4" w:space="0" w:color="auto"/>
              <w:left w:val="single" w:sz="4" w:space="0" w:color="auto"/>
              <w:bottom w:val="single" w:sz="4" w:space="0" w:color="auto"/>
              <w:right w:val="single" w:sz="4" w:space="0" w:color="auto"/>
            </w:tcBorders>
          </w:tcPr>
          <w:p w14:paraId="206B6BBF" w14:textId="77777777" w:rsidR="00A47755" w:rsidRDefault="00A47755" w:rsidP="00A47755">
            <w:pPr>
              <w:spacing w:after="0" w:line="240" w:lineRule="auto"/>
              <w:ind w:firstLine="720"/>
              <w:jc w:val="both"/>
              <w:rPr>
                <w:rFonts w:ascii="Times New Roman" w:eastAsia="Times New Roman" w:hAnsi="Times New Roman" w:cs="Times New Roman"/>
                <w:i/>
              </w:rPr>
            </w:pPr>
            <w:r w:rsidRPr="005E39D0">
              <w:rPr>
                <w:rFonts w:ascii="Times New Roman" w:eastAsia="Times New Roman" w:hAnsi="Times New Roman" w:cs="Times New Roman"/>
                <w:b/>
              </w:rPr>
              <w:t xml:space="preserve">Už pirkimų planavimą, organizavimą ir organizavimo priežiūrą atsakingo asmens pastabos: </w:t>
            </w:r>
            <w:r w:rsidRPr="005E39D0">
              <w:rPr>
                <w:rFonts w:ascii="Times New Roman" w:eastAsia="Times New Roman" w:hAnsi="Times New Roman" w:cs="Times New Roman"/>
                <w:i/>
              </w:rPr>
              <w:t>(nurodoma pirkimo vertė, siūlomas pirkimo būdas ir kt.)</w:t>
            </w:r>
          </w:p>
          <w:p w14:paraId="2B2C2672" w14:textId="77777777" w:rsidR="00A86DB8" w:rsidRDefault="00A86DB8" w:rsidP="00A47755">
            <w:pPr>
              <w:spacing w:after="0" w:line="240" w:lineRule="auto"/>
              <w:ind w:firstLine="720"/>
              <w:jc w:val="both"/>
              <w:rPr>
                <w:rFonts w:ascii="Times New Roman" w:eastAsia="Times New Roman" w:hAnsi="Times New Roman" w:cs="Times New Roman"/>
                <w:i/>
              </w:rPr>
            </w:pPr>
          </w:p>
          <w:p w14:paraId="57CBBEAD" w14:textId="77777777" w:rsidR="00A86DB8" w:rsidRPr="005E39D0" w:rsidRDefault="00A86DB8" w:rsidP="00A47755">
            <w:pPr>
              <w:spacing w:after="0" w:line="240" w:lineRule="auto"/>
              <w:ind w:firstLine="720"/>
              <w:jc w:val="both"/>
              <w:rPr>
                <w:rFonts w:ascii="Times New Roman" w:eastAsia="Times New Roman" w:hAnsi="Times New Roman" w:cs="Times New Roman"/>
                <w:b/>
              </w:rPr>
            </w:pPr>
          </w:p>
          <w:p w14:paraId="541132D6" w14:textId="77777777" w:rsidR="00A47755" w:rsidRPr="005E39D0" w:rsidRDefault="00A47755" w:rsidP="00A47755">
            <w:pPr>
              <w:spacing w:after="0" w:line="240" w:lineRule="auto"/>
              <w:ind w:firstLine="720"/>
              <w:jc w:val="both"/>
              <w:rPr>
                <w:rFonts w:ascii="Times New Roman" w:eastAsia="Times New Roman" w:hAnsi="Times New Roman" w:cs="Times New Roman"/>
                <w:b/>
              </w:rPr>
            </w:pPr>
          </w:p>
          <w:p w14:paraId="32D81B47" w14:textId="77777777" w:rsidR="00A47755" w:rsidRPr="005E39D0" w:rsidRDefault="00A47755" w:rsidP="00A47755">
            <w:pPr>
              <w:spacing w:after="0" w:line="240" w:lineRule="auto"/>
              <w:ind w:firstLine="720"/>
              <w:jc w:val="both"/>
              <w:rPr>
                <w:rFonts w:ascii="Times New Roman" w:eastAsia="Times New Roman" w:hAnsi="Times New Roman" w:cs="Times New Roman"/>
                <w:b/>
              </w:rPr>
            </w:pPr>
          </w:p>
        </w:tc>
      </w:tr>
    </w:tbl>
    <w:p w14:paraId="097EEF8E" w14:textId="77777777" w:rsidR="00A47755" w:rsidRPr="005E39D0" w:rsidRDefault="00A47755" w:rsidP="00A47755">
      <w:pPr>
        <w:spacing w:after="0" w:line="240" w:lineRule="auto"/>
        <w:ind w:firstLine="720"/>
        <w:jc w:val="both"/>
        <w:rPr>
          <w:rFonts w:ascii="Times New Roman" w:eastAsia="Times New Roman" w:hAnsi="Times New Roman" w:cs="Times New Roman"/>
          <w:i/>
        </w:rPr>
      </w:pPr>
    </w:p>
    <w:p w14:paraId="65B8DEEB" w14:textId="77777777" w:rsidR="00A47755" w:rsidRPr="005E39D0" w:rsidRDefault="00A47755" w:rsidP="00A47755">
      <w:pPr>
        <w:spacing w:after="0" w:line="240" w:lineRule="auto"/>
        <w:ind w:firstLine="720"/>
        <w:jc w:val="both"/>
        <w:rPr>
          <w:rFonts w:ascii="Times New Roman" w:eastAsia="Times New Roman" w:hAnsi="Times New Roman" w:cs="Times New Roman"/>
          <w:i/>
        </w:rPr>
      </w:pPr>
    </w:p>
    <w:tbl>
      <w:tblPr>
        <w:tblW w:w="9887" w:type="dxa"/>
        <w:tblLook w:val="04A0" w:firstRow="1" w:lastRow="0" w:firstColumn="1" w:lastColumn="0" w:noHBand="0" w:noVBand="1"/>
      </w:tblPr>
      <w:tblGrid>
        <w:gridCol w:w="3727"/>
        <w:gridCol w:w="716"/>
        <w:gridCol w:w="2149"/>
        <w:gridCol w:w="716"/>
        <w:gridCol w:w="2579"/>
      </w:tblGrid>
      <w:tr w:rsidR="00A47755" w:rsidRPr="005E39D0" w14:paraId="43B32759" w14:textId="77777777" w:rsidTr="00396955">
        <w:trPr>
          <w:trHeight w:val="451"/>
        </w:trPr>
        <w:tc>
          <w:tcPr>
            <w:tcW w:w="3727" w:type="dxa"/>
            <w:tcBorders>
              <w:top w:val="single" w:sz="4" w:space="0" w:color="auto"/>
              <w:left w:val="nil"/>
              <w:bottom w:val="nil"/>
              <w:right w:val="nil"/>
            </w:tcBorders>
          </w:tcPr>
          <w:p w14:paraId="004CD064" w14:textId="77777777" w:rsidR="00A47755" w:rsidRPr="005E39D0" w:rsidRDefault="00A47755" w:rsidP="00A47755">
            <w:pPr>
              <w:spacing w:after="0" w:line="240" w:lineRule="auto"/>
              <w:ind w:firstLine="720"/>
              <w:jc w:val="center"/>
              <w:rPr>
                <w:rFonts w:ascii="Times New Roman" w:eastAsia="Times New Roman" w:hAnsi="Times New Roman" w:cs="Times New Roman"/>
              </w:rPr>
            </w:pPr>
            <w:r w:rsidRPr="005E39D0">
              <w:rPr>
                <w:rFonts w:ascii="Times New Roman" w:eastAsia="Times New Roman" w:hAnsi="Times New Roman" w:cs="Times New Roman"/>
              </w:rPr>
              <w:t>(Pirkimų iniciatoriaus pareigos)</w:t>
            </w:r>
          </w:p>
        </w:tc>
        <w:tc>
          <w:tcPr>
            <w:tcW w:w="716" w:type="dxa"/>
          </w:tcPr>
          <w:p w14:paraId="1DE338D7" w14:textId="77777777" w:rsidR="00A47755" w:rsidRPr="005E39D0" w:rsidRDefault="00A47755" w:rsidP="00A47755">
            <w:pPr>
              <w:spacing w:after="0" w:line="240" w:lineRule="auto"/>
              <w:ind w:firstLine="720"/>
              <w:jc w:val="both"/>
              <w:rPr>
                <w:rFonts w:ascii="Times New Roman" w:eastAsia="Times New Roman" w:hAnsi="Times New Roman" w:cs="Times New Roman"/>
              </w:rPr>
            </w:pPr>
          </w:p>
        </w:tc>
        <w:tc>
          <w:tcPr>
            <w:tcW w:w="2149" w:type="dxa"/>
            <w:tcBorders>
              <w:top w:val="single" w:sz="4" w:space="0" w:color="auto"/>
              <w:left w:val="nil"/>
              <w:bottom w:val="nil"/>
              <w:right w:val="nil"/>
            </w:tcBorders>
          </w:tcPr>
          <w:p w14:paraId="31083F8A" w14:textId="77777777" w:rsidR="00A47755" w:rsidRPr="005E39D0" w:rsidRDefault="00A47755" w:rsidP="00D0721F">
            <w:pPr>
              <w:spacing w:after="0" w:line="240" w:lineRule="auto"/>
              <w:rPr>
                <w:rFonts w:ascii="Times New Roman" w:eastAsia="Times New Roman" w:hAnsi="Times New Roman" w:cs="Times New Roman"/>
              </w:rPr>
            </w:pPr>
            <w:r w:rsidRPr="005E39D0">
              <w:rPr>
                <w:rFonts w:ascii="Times New Roman" w:eastAsia="Times New Roman" w:hAnsi="Times New Roman" w:cs="Times New Roman"/>
              </w:rPr>
              <w:t>(parašas, data)</w:t>
            </w:r>
          </w:p>
        </w:tc>
        <w:tc>
          <w:tcPr>
            <w:tcW w:w="716" w:type="dxa"/>
          </w:tcPr>
          <w:p w14:paraId="247A522C" w14:textId="77777777" w:rsidR="00A47755" w:rsidRPr="005E39D0" w:rsidRDefault="00A47755" w:rsidP="00A47755">
            <w:pPr>
              <w:spacing w:after="0" w:line="240" w:lineRule="auto"/>
              <w:ind w:firstLine="720"/>
              <w:jc w:val="both"/>
              <w:rPr>
                <w:rFonts w:ascii="Times New Roman" w:eastAsia="Times New Roman" w:hAnsi="Times New Roman" w:cs="Times New Roman"/>
              </w:rPr>
            </w:pPr>
          </w:p>
        </w:tc>
        <w:tc>
          <w:tcPr>
            <w:tcW w:w="2579" w:type="dxa"/>
            <w:tcBorders>
              <w:top w:val="single" w:sz="4" w:space="0" w:color="auto"/>
              <w:left w:val="nil"/>
              <w:bottom w:val="nil"/>
              <w:right w:val="nil"/>
            </w:tcBorders>
          </w:tcPr>
          <w:p w14:paraId="03AF2EF1" w14:textId="77777777" w:rsidR="00A47755" w:rsidRPr="005E39D0" w:rsidRDefault="00A47755" w:rsidP="00D0721F">
            <w:pPr>
              <w:spacing w:after="0" w:line="240" w:lineRule="auto"/>
              <w:rPr>
                <w:rFonts w:ascii="Times New Roman" w:eastAsia="Times New Roman" w:hAnsi="Times New Roman" w:cs="Times New Roman"/>
              </w:rPr>
            </w:pPr>
            <w:r w:rsidRPr="005E39D0">
              <w:rPr>
                <w:rFonts w:ascii="Times New Roman" w:eastAsia="Times New Roman" w:hAnsi="Times New Roman" w:cs="Times New Roman"/>
              </w:rPr>
              <w:t>(vardas, pavardė)</w:t>
            </w:r>
          </w:p>
          <w:p w14:paraId="72A87591" w14:textId="77777777" w:rsidR="00A47755" w:rsidRPr="005E39D0" w:rsidRDefault="00A47755" w:rsidP="00A47755">
            <w:pPr>
              <w:spacing w:after="0" w:line="240" w:lineRule="auto"/>
              <w:ind w:firstLine="720"/>
              <w:jc w:val="both"/>
              <w:rPr>
                <w:rFonts w:ascii="Times New Roman" w:eastAsia="Times New Roman" w:hAnsi="Times New Roman" w:cs="Times New Roman"/>
              </w:rPr>
            </w:pPr>
          </w:p>
        </w:tc>
      </w:tr>
      <w:tr w:rsidR="00D0721F" w:rsidRPr="005E39D0" w14:paraId="3EACE4EA" w14:textId="77777777" w:rsidTr="00396955">
        <w:trPr>
          <w:trHeight w:val="451"/>
        </w:trPr>
        <w:tc>
          <w:tcPr>
            <w:tcW w:w="3727" w:type="dxa"/>
            <w:tcBorders>
              <w:top w:val="single" w:sz="4" w:space="0" w:color="auto"/>
              <w:left w:val="nil"/>
              <w:bottom w:val="nil"/>
              <w:right w:val="nil"/>
            </w:tcBorders>
          </w:tcPr>
          <w:p w14:paraId="764AC276" w14:textId="77777777" w:rsidR="00D0721F" w:rsidRPr="005E39D0" w:rsidRDefault="00D0721F" w:rsidP="00A47755">
            <w:pPr>
              <w:spacing w:after="0" w:line="240" w:lineRule="auto"/>
              <w:ind w:firstLine="720"/>
              <w:jc w:val="center"/>
              <w:rPr>
                <w:rFonts w:ascii="Times New Roman" w:eastAsia="Times New Roman" w:hAnsi="Times New Roman" w:cs="Times New Roman"/>
              </w:rPr>
            </w:pPr>
          </w:p>
        </w:tc>
        <w:tc>
          <w:tcPr>
            <w:tcW w:w="716" w:type="dxa"/>
          </w:tcPr>
          <w:p w14:paraId="2D131CB5" w14:textId="77777777" w:rsidR="00D0721F" w:rsidRPr="005E39D0" w:rsidRDefault="00D0721F" w:rsidP="00A47755">
            <w:pPr>
              <w:spacing w:after="0" w:line="240" w:lineRule="auto"/>
              <w:ind w:firstLine="720"/>
              <w:jc w:val="both"/>
              <w:rPr>
                <w:rFonts w:ascii="Times New Roman" w:eastAsia="Times New Roman" w:hAnsi="Times New Roman" w:cs="Times New Roman"/>
              </w:rPr>
            </w:pPr>
          </w:p>
        </w:tc>
        <w:tc>
          <w:tcPr>
            <w:tcW w:w="2149" w:type="dxa"/>
            <w:tcBorders>
              <w:top w:val="single" w:sz="4" w:space="0" w:color="auto"/>
              <w:left w:val="nil"/>
              <w:bottom w:val="nil"/>
              <w:right w:val="nil"/>
            </w:tcBorders>
          </w:tcPr>
          <w:p w14:paraId="51411EB3" w14:textId="77777777" w:rsidR="00D0721F" w:rsidRPr="005E39D0" w:rsidRDefault="00D0721F" w:rsidP="00D0721F">
            <w:pPr>
              <w:spacing w:after="0" w:line="240" w:lineRule="auto"/>
              <w:rPr>
                <w:rFonts w:ascii="Times New Roman" w:eastAsia="Times New Roman" w:hAnsi="Times New Roman" w:cs="Times New Roman"/>
              </w:rPr>
            </w:pPr>
          </w:p>
        </w:tc>
        <w:tc>
          <w:tcPr>
            <w:tcW w:w="716" w:type="dxa"/>
          </w:tcPr>
          <w:p w14:paraId="4A4395CA" w14:textId="77777777" w:rsidR="00D0721F" w:rsidRPr="005E39D0" w:rsidRDefault="00D0721F" w:rsidP="00A47755">
            <w:pPr>
              <w:spacing w:after="0" w:line="240" w:lineRule="auto"/>
              <w:ind w:firstLine="720"/>
              <w:jc w:val="both"/>
              <w:rPr>
                <w:rFonts w:ascii="Times New Roman" w:eastAsia="Times New Roman" w:hAnsi="Times New Roman" w:cs="Times New Roman"/>
              </w:rPr>
            </w:pPr>
          </w:p>
        </w:tc>
        <w:tc>
          <w:tcPr>
            <w:tcW w:w="2579" w:type="dxa"/>
            <w:tcBorders>
              <w:top w:val="single" w:sz="4" w:space="0" w:color="auto"/>
              <w:left w:val="nil"/>
              <w:bottom w:val="nil"/>
              <w:right w:val="nil"/>
            </w:tcBorders>
          </w:tcPr>
          <w:p w14:paraId="1DD63B47" w14:textId="77777777" w:rsidR="00D0721F" w:rsidRPr="005E39D0" w:rsidRDefault="00D0721F" w:rsidP="00D0721F">
            <w:pPr>
              <w:spacing w:after="0" w:line="240" w:lineRule="auto"/>
              <w:rPr>
                <w:rFonts w:ascii="Times New Roman" w:eastAsia="Times New Roman" w:hAnsi="Times New Roman" w:cs="Times New Roman"/>
              </w:rPr>
            </w:pPr>
          </w:p>
        </w:tc>
      </w:tr>
      <w:tr w:rsidR="00A47755" w:rsidRPr="005E39D0" w14:paraId="317BE4BD" w14:textId="77777777" w:rsidTr="00396955">
        <w:trPr>
          <w:trHeight w:val="685"/>
        </w:trPr>
        <w:tc>
          <w:tcPr>
            <w:tcW w:w="3727" w:type="dxa"/>
            <w:tcBorders>
              <w:top w:val="single" w:sz="4" w:space="0" w:color="auto"/>
              <w:left w:val="nil"/>
              <w:bottom w:val="nil"/>
              <w:right w:val="nil"/>
            </w:tcBorders>
          </w:tcPr>
          <w:p w14:paraId="4AF95BEC" w14:textId="77777777" w:rsidR="00A47755" w:rsidRPr="005E39D0" w:rsidRDefault="00A47755" w:rsidP="00A47755">
            <w:pPr>
              <w:spacing w:after="0" w:line="240" w:lineRule="auto"/>
              <w:ind w:firstLine="720"/>
              <w:jc w:val="center"/>
              <w:rPr>
                <w:rFonts w:ascii="Times New Roman" w:eastAsia="Times New Roman" w:hAnsi="Times New Roman" w:cs="Times New Roman"/>
              </w:rPr>
            </w:pPr>
            <w:r w:rsidRPr="005E39D0">
              <w:rPr>
                <w:rFonts w:ascii="Times New Roman" w:eastAsia="Times New Roman" w:hAnsi="Times New Roman" w:cs="Times New Roman"/>
              </w:rPr>
              <w:t>(Pirkimų organizatoriaus pareigos)</w:t>
            </w:r>
          </w:p>
        </w:tc>
        <w:tc>
          <w:tcPr>
            <w:tcW w:w="716" w:type="dxa"/>
          </w:tcPr>
          <w:p w14:paraId="5B48375D" w14:textId="77777777" w:rsidR="00A47755" w:rsidRPr="005E39D0" w:rsidRDefault="00A47755" w:rsidP="00A47755">
            <w:pPr>
              <w:spacing w:after="0" w:line="240" w:lineRule="auto"/>
              <w:ind w:firstLine="720"/>
              <w:jc w:val="both"/>
              <w:rPr>
                <w:rFonts w:ascii="Times New Roman" w:eastAsia="Times New Roman" w:hAnsi="Times New Roman" w:cs="Times New Roman"/>
              </w:rPr>
            </w:pPr>
          </w:p>
        </w:tc>
        <w:tc>
          <w:tcPr>
            <w:tcW w:w="2149" w:type="dxa"/>
            <w:tcBorders>
              <w:top w:val="single" w:sz="4" w:space="0" w:color="auto"/>
              <w:left w:val="nil"/>
              <w:bottom w:val="nil"/>
              <w:right w:val="nil"/>
            </w:tcBorders>
          </w:tcPr>
          <w:p w14:paraId="7C80C153" w14:textId="77777777" w:rsidR="00A47755" w:rsidRPr="005E39D0" w:rsidRDefault="00A47755" w:rsidP="00D0721F">
            <w:pPr>
              <w:spacing w:after="0" w:line="240" w:lineRule="auto"/>
              <w:rPr>
                <w:rFonts w:ascii="Times New Roman" w:eastAsia="Times New Roman" w:hAnsi="Times New Roman" w:cs="Times New Roman"/>
              </w:rPr>
            </w:pPr>
            <w:r w:rsidRPr="005E39D0">
              <w:rPr>
                <w:rFonts w:ascii="Times New Roman" w:eastAsia="Times New Roman" w:hAnsi="Times New Roman" w:cs="Times New Roman"/>
              </w:rPr>
              <w:t>(parašas, data)</w:t>
            </w:r>
          </w:p>
        </w:tc>
        <w:tc>
          <w:tcPr>
            <w:tcW w:w="716" w:type="dxa"/>
          </w:tcPr>
          <w:p w14:paraId="7285857C" w14:textId="77777777" w:rsidR="00A47755" w:rsidRPr="005E39D0" w:rsidRDefault="00A47755" w:rsidP="00A47755">
            <w:pPr>
              <w:spacing w:after="0" w:line="240" w:lineRule="auto"/>
              <w:ind w:firstLine="720"/>
              <w:jc w:val="both"/>
              <w:rPr>
                <w:rFonts w:ascii="Times New Roman" w:eastAsia="Times New Roman" w:hAnsi="Times New Roman" w:cs="Times New Roman"/>
              </w:rPr>
            </w:pPr>
          </w:p>
        </w:tc>
        <w:tc>
          <w:tcPr>
            <w:tcW w:w="2579" w:type="dxa"/>
            <w:tcBorders>
              <w:top w:val="single" w:sz="4" w:space="0" w:color="auto"/>
              <w:left w:val="nil"/>
              <w:bottom w:val="nil"/>
              <w:right w:val="nil"/>
            </w:tcBorders>
          </w:tcPr>
          <w:p w14:paraId="075EDB77" w14:textId="77777777" w:rsidR="00A47755" w:rsidRPr="005E39D0" w:rsidRDefault="00A47755" w:rsidP="00D0721F">
            <w:pPr>
              <w:spacing w:after="0" w:line="240" w:lineRule="auto"/>
              <w:rPr>
                <w:rFonts w:ascii="Times New Roman" w:eastAsia="Times New Roman" w:hAnsi="Times New Roman" w:cs="Times New Roman"/>
              </w:rPr>
            </w:pPr>
            <w:r w:rsidRPr="005E39D0">
              <w:rPr>
                <w:rFonts w:ascii="Times New Roman" w:eastAsia="Times New Roman" w:hAnsi="Times New Roman" w:cs="Times New Roman"/>
              </w:rPr>
              <w:t>(vardas, pavardė)</w:t>
            </w:r>
          </w:p>
          <w:p w14:paraId="5D16099E" w14:textId="77777777" w:rsidR="00A47755" w:rsidRPr="005E39D0" w:rsidRDefault="00A47755" w:rsidP="00A47755">
            <w:pPr>
              <w:spacing w:after="0" w:line="240" w:lineRule="auto"/>
              <w:ind w:firstLine="720"/>
              <w:jc w:val="both"/>
              <w:rPr>
                <w:rFonts w:ascii="Times New Roman" w:eastAsia="Times New Roman" w:hAnsi="Times New Roman" w:cs="Times New Roman"/>
              </w:rPr>
            </w:pPr>
          </w:p>
        </w:tc>
      </w:tr>
    </w:tbl>
    <w:p w14:paraId="501D6A3C" w14:textId="77777777" w:rsidR="005E39D0" w:rsidRDefault="005E39D0" w:rsidP="00A47755">
      <w:pPr>
        <w:suppressAutoHyphens/>
        <w:autoSpaceDE w:val="0"/>
        <w:autoSpaceDN w:val="0"/>
        <w:adjustRightInd w:val="0"/>
        <w:spacing w:after="0" w:line="276" w:lineRule="auto"/>
        <w:jc w:val="both"/>
        <w:textAlignment w:val="center"/>
        <w:rPr>
          <w:rFonts w:ascii="Times New Roman" w:eastAsia="Times New Roman" w:hAnsi="Times New Roman" w:cs="Times New Roman"/>
          <w:sz w:val="24"/>
          <w:szCs w:val="24"/>
        </w:rPr>
      </w:pPr>
    </w:p>
    <w:p w14:paraId="138162A1" w14:textId="77777777" w:rsidR="005E39D0" w:rsidRDefault="005E39D0" w:rsidP="00A47755">
      <w:pPr>
        <w:suppressAutoHyphens/>
        <w:autoSpaceDE w:val="0"/>
        <w:autoSpaceDN w:val="0"/>
        <w:adjustRightInd w:val="0"/>
        <w:spacing w:after="0" w:line="276" w:lineRule="auto"/>
        <w:jc w:val="both"/>
        <w:textAlignment w:val="center"/>
        <w:rPr>
          <w:rFonts w:ascii="Times New Roman" w:eastAsia="Times New Roman" w:hAnsi="Times New Roman" w:cs="Times New Roman"/>
          <w:sz w:val="24"/>
          <w:szCs w:val="24"/>
        </w:rPr>
      </w:pPr>
    </w:p>
    <w:p w14:paraId="65B1845E" w14:textId="77777777" w:rsidR="005E39D0" w:rsidRDefault="005E39D0" w:rsidP="00A47755">
      <w:pPr>
        <w:suppressAutoHyphens/>
        <w:autoSpaceDE w:val="0"/>
        <w:autoSpaceDN w:val="0"/>
        <w:adjustRightInd w:val="0"/>
        <w:spacing w:after="0" w:line="276" w:lineRule="auto"/>
        <w:jc w:val="both"/>
        <w:textAlignment w:val="center"/>
        <w:rPr>
          <w:rFonts w:ascii="Times New Roman" w:eastAsia="Times New Roman" w:hAnsi="Times New Roman" w:cs="Times New Roman"/>
          <w:sz w:val="24"/>
          <w:szCs w:val="24"/>
        </w:rPr>
      </w:pPr>
    </w:p>
    <w:p w14:paraId="46AC3B4C" w14:textId="77777777" w:rsidR="00427E4E" w:rsidRDefault="00427E4E" w:rsidP="00A47755">
      <w:pPr>
        <w:suppressAutoHyphens/>
        <w:autoSpaceDE w:val="0"/>
        <w:autoSpaceDN w:val="0"/>
        <w:adjustRightInd w:val="0"/>
        <w:spacing w:after="0" w:line="276" w:lineRule="auto"/>
        <w:jc w:val="both"/>
        <w:textAlignment w:val="center"/>
        <w:rPr>
          <w:rFonts w:ascii="Times New Roman" w:eastAsia="Times New Roman" w:hAnsi="Times New Roman" w:cs="Times New Roman"/>
          <w:sz w:val="24"/>
          <w:szCs w:val="24"/>
        </w:rPr>
      </w:pPr>
    </w:p>
    <w:p w14:paraId="586BB4D7" w14:textId="77777777" w:rsidR="00427E4E" w:rsidRDefault="00427E4E" w:rsidP="00A47755">
      <w:pPr>
        <w:suppressAutoHyphens/>
        <w:autoSpaceDE w:val="0"/>
        <w:autoSpaceDN w:val="0"/>
        <w:adjustRightInd w:val="0"/>
        <w:spacing w:after="0" w:line="276" w:lineRule="auto"/>
        <w:jc w:val="both"/>
        <w:textAlignment w:val="center"/>
        <w:rPr>
          <w:rFonts w:ascii="Times New Roman" w:eastAsia="Times New Roman" w:hAnsi="Times New Roman" w:cs="Times New Roman"/>
          <w:sz w:val="24"/>
          <w:szCs w:val="24"/>
        </w:rPr>
      </w:pPr>
    </w:p>
    <w:p w14:paraId="662FE7BB" w14:textId="77777777" w:rsidR="005E39D0" w:rsidRDefault="005E39D0" w:rsidP="00A47755">
      <w:pPr>
        <w:suppressAutoHyphens/>
        <w:autoSpaceDE w:val="0"/>
        <w:autoSpaceDN w:val="0"/>
        <w:adjustRightInd w:val="0"/>
        <w:spacing w:after="0" w:line="276" w:lineRule="auto"/>
        <w:jc w:val="both"/>
        <w:textAlignment w:val="center"/>
        <w:rPr>
          <w:rFonts w:ascii="Times New Roman" w:eastAsia="Times New Roman" w:hAnsi="Times New Roman" w:cs="Times New Roman"/>
          <w:sz w:val="24"/>
          <w:szCs w:val="24"/>
        </w:rPr>
      </w:pPr>
    </w:p>
    <w:p w14:paraId="3E31770C" w14:textId="1A2F2D9C" w:rsidR="00A47755" w:rsidRDefault="005E39D0" w:rsidP="00A47755">
      <w:pPr>
        <w:suppressAutoHyphens/>
        <w:autoSpaceDE w:val="0"/>
        <w:autoSpaceDN w:val="0"/>
        <w:adjustRightInd w:val="0"/>
        <w:spacing w:after="0" w:line="276"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SUDERINTA:</w:t>
      </w:r>
    </w:p>
    <w:p w14:paraId="5197E6CA" w14:textId="16B8A0B2" w:rsidR="005E39D0" w:rsidRDefault="005E39D0" w:rsidP="00A47755">
      <w:pPr>
        <w:suppressAutoHyphens/>
        <w:autoSpaceDE w:val="0"/>
        <w:autoSpaceDN w:val="0"/>
        <w:adjustRightInd w:val="0"/>
        <w:spacing w:after="0" w:line="276" w:lineRule="auto"/>
        <w:jc w:val="both"/>
        <w:textAlignment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w:t>
      </w:r>
    </w:p>
    <w:p w14:paraId="4CB8EAD1" w14:textId="2B16A8E4" w:rsidR="005E39D0" w:rsidRPr="005E39D0" w:rsidRDefault="005E39D0" w:rsidP="00A47755">
      <w:pPr>
        <w:suppressAutoHyphens/>
        <w:autoSpaceDE w:val="0"/>
        <w:autoSpaceDN w:val="0"/>
        <w:adjustRightInd w:val="0"/>
        <w:spacing w:after="0" w:line="276" w:lineRule="auto"/>
        <w:jc w:val="both"/>
        <w:textAlignment w:val="center"/>
        <w:rPr>
          <w:rFonts w:ascii="Times New Roman" w:eastAsia="Times New Roman" w:hAnsi="Times New Roman" w:cs="Times New Roman"/>
          <w:sz w:val="20"/>
          <w:szCs w:val="20"/>
        </w:rPr>
      </w:pPr>
      <w:r>
        <w:rPr>
          <w:rFonts w:ascii="Times New Roman" w:eastAsia="Times New Roman" w:hAnsi="Times New Roman" w:cs="Times New Roman"/>
          <w:sz w:val="24"/>
          <w:szCs w:val="24"/>
        </w:rPr>
        <w:t>(</w:t>
      </w:r>
      <w:r w:rsidRPr="005E39D0">
        <w:rPr>
          <w:rFonts w:ascii="Times New Roman" w:eastAsia="Times New Roman" w:hAnsi="Times New Roman" w:cs="Times New Roman"/>
          <w:sz w:val="20"/>
          <w:szCs w:val="20"/>
        </w:rPr>
        <w:t>įstaigos finansininko pareigos)</w:t>
      </w:r>
    </w:p>
    <w:p w14:paraId="5161AC2A" w14:textId="43F9866F" w:rsidR="005E39D0" w:rsidRPr="005E39D0" w:rsidRDefault="005E39D0" w:rsidP="00A47755">
      <w:pPr>
        <w:suppressAutoHyphens/>
        <w:autoSpaceDE w:val="0"/>
        <w:autoSpaceDN w:val="0"/>
        <w:adjustRightInd w:val="0"/>
        <w:spacing w:after="0" w:line="276" w:lineRule="auto"/>
        <w:jc w:val="both"/>
        <w:textAlignment w:val="center"/>
        <w:rPr>
          <w:rFonts w:ascii="Times New Roman" w:eastAsia="Times New Roman" w:hAnsi="Times New Roman" w:cs="Times New Roman"/>
          <w:sz w:val="20"/>
          <w:szCs w:val="20"/>
        </w:rPr>
      </w:pPr>
      <w:r w:rsidRPr="005E39D0">
        <w:rPr>
          <w:rFonts w:ascii="Times New Roman" w:eastAsia="Times New Roman" w:hAnsi="Times New Roman" w:cs="Times New Roman"/>
          <w:sz w:val="20"/>
          <w:szCs w:val="20"/>
        </w:rPr>
        <w:t>______________</w:t>
      </w:r>
      <w:r>
        <w:rPr>
          <w:rFonts w:ascii="Times New Roman" w:eastAsia="Times New Roman" w:hAnsi="Times New Roman" w:cs="Times New Roman"/>
          <w:sz w:val="20"/>
          <w:szCs w:val="20"/>
        </w:rPr>
        <w:t>_______</w:t>
      </w:r>
    </w:p>
    <w:p w14:paraId="56D9EC1D" w14:textId="0144060E" w:rsidR="005E39D0" w:rsidRPr="005E39D0" w:rsidRDefault="005E39D0" w:rsidP="00A47755">
      <w:pPr>
        <w:suppressAutoHyphens/>
        <w:autoSpaceDE w:val="0"/>
        <w:autoSpaceDN w:val="0"/>
        <w:adjustRightInd w:val="0"/>
        <w:spacing w:after="0" w:line="276" w:lineRule="auto"/>
        <w:jc w:val="both"/>
        <w:textAlignment w:val="center"/>
        <w:rPr>
          <w:rFonts w:ascii="Times New Roman" w:eastAsia="Times New Roman" w:hAnsi="Times New Roman" w:cs="Times New Roman"/>
          <w:sz w:val="20"/>
          <w:szCs w:val="20"/>
        </w:rPr>
      </w:pPr>
      <w:r w:rsidRPr="005E39D0">
        <w:rPr>
          <w:rFonts w:ascii="Times New Roman" w:eastAsia="Times New Roman" w:hAnsi="Times New Roman" w:cs="Times New Roman"/>
          <w:sz w:val="20"/>
          <w:szCs w:val="20"/>
        </w:rPr>
        <w:t>(vardas, pavardė)</w:t>
      </w:r>
    </w:p>
    <w:p w14:paraId="768A41BA" w14:textId="56A72BE3" w:rsidR="005E39D0" w:rsidRPr="005E39D0" w:rsidRDefault="005E39D0" w:rsidP="00A47755">
      <w:pPr>
        <w:suppressAutoHyphens/>
        <w:autoSpaceDE w:val="0"/>
        <w:autoSpaceDN w:val="0"/>
        <w:adjustRightInd w:val="0"/>
        <w:spacing w:after="0" w:line="276" w:lineRule="auto"/>
        <w:jc w:val="both"/>
        <w:textAlignment w:val="center"/>
        <w:rPr>
          <w:rFonts w:ascii="Times New Roman" w:eastAsia="Times New Roman" w:hAnsi="Times New Roman" w:cs="Times New Roman"/>
          <w:sz w:val="20"/>
          <w:szCs w:val="20"/>
        </w:rPr>
      </w:pPr>
      <w:r w:rsidRPr="005E39D0">
        <w:rPr>
          <w:rFonts w:ascii="Times New Roman" w:eastAsia="Times New Roman" w:hAnsi="Times New Roman" w:cs="Times New Roman"/>
          <w:sz w:val="20"/>
          <w:szCs w:val="20"/>
        </w:rPr>
        <w:t>______________</w:t>
      </w:r>
      <w:r>
        <w:rPr>
          <w:rFonts w:ascii="Times New Roman" w:eastAsia="Times New Roman" w:hAnsi="Times New Roman" w:cs="Times New Roman"/>
          <w:sz w:val="20"/>
          <w:szCs w:val="20"/>
        </w:rPr>
        <w:t>_______</w:t>
      </w:r>
    </w:p>
    <w:p w14:paraId="31086FF6" w14:textId="3F09BD2B" w:rsidR="005E39D0" w:rsidRPr="005E39D0" w:rsidRDefault="005E39D0" w:rsidP="00A47755">
      <w:pPr>
        <w:suppressAutoHyphens/>
        <w:autoSpaceDE w:val="0"/>
        <w:autoSpaceDN w:val="0"/>
        <w:adjustRightInd w:val="0"/>
        <w:spacing w:after="0" w:line="276" w:lineRule="auto"/>
        <w:jc w:val="both"/>
        <w:textAlignment w:val="center"/>
        <w:rPr>
          <w:rFonts w:ascii="Times New Roman" w:eastAsia="Times New Roman" w:hAnsi="Times New Roman" w:cs="Times New Roman"/>
          <w:sz w:val="20"/>
          <w:szCs w:val="20"/>
        </w:rPr>
      </w:pPr>
      <w:r w:rsidRPr="005E39D0">
        <w:rPr>
          <w:rFonts w:ascii="Times New Roman" w:eastAsia="Times New Roman" w:hAnsi="Times New Roman" w:cs="Times New Roman"/>
          <w:sz w:val="20"/>
          <w:szCs w:val="20"/>
        </w:rPr>
        <w:t>(parašas)</w:t>
      </w:r>
    </w:p>
    <w:p w14:paraId="5ACA8321" w14:textId="664B7BF4" w:rsidR="005E39D0" w:rsidRPr="005E39D0" w:rsidRDefault="005E39D0" w:rsidP="00A47755">
      <w:pPr>
        <w:suppressAutoHyphens/>
        <w:autoSpaceDE w:val="0"/>
        <w:autoSpaceDN w:val="0"/>
        <w:adjustRightInd w:val="0"/>
        <w:spacing w:after="0" w:line="276" w:lineRule="auto"/>
        <w:jc w:val="both"/>
        <w:textAlignment w:val="center"/>
        <w:rPr>
          <w:rFonts w:ascii="Times New Roman" w:eastAsia="Times New Roman" w:hAnsi="Times New Roman" w:cs="Times New Roman"/>
          <w:sz w:val="20"/>
          <w:szCs w:val="20"/>
        </w:rPr>
      </w:pPr>
      <w:r w:rsidRPr="005E39D0">
        <w:rPr>
          <w:rFonts w:ascii="Times New Roman" w:eastAsia="Times New Roman" w:hAnsi="Times New Roman" w:cs="Times New Roman"/>
          <w:sz w:val="20"/>
          <w:szCs w:val="20"/>
        </w:rPr>
        <w:t>_____________</w:t>
      </w:r>
      <w:r>
        <w:rPr>
          <w:rFonts w:ascii="Times New Roman" w:eastAsia="Times New Roman" w:hAnsi="Times New Roman" w:cs="Times New Roman"/>
          <w:sz w:val="20"/>
          <w:szCs w:val="20"/>
        </w:rPr>
        <w:t>_______</w:t>
      </w:r>
    </w:p>
    <w:p w14:paraId="6D1523B9" w14:textId="0270CD86" w:rsidR="005E39D0" w:rsidRPr="005E39D0" w:rsidRDefault="005E39D0" w:rsidP="00A47755">
      <w:pPr>
        <w:suppressAutoHyphens/>
        <w:autoSpaceDE w:val="0"/>
        <w:autoSpaceDN w:val="0"/>
        <w:adjustRightInd w:val="0"/>
        <w:spacing w:after="0" w:line="276" w:lineRule="auto"/>
        <w:jc w:val="both"/>
        <w:textAlignment w:val="center"/>
        <w:rPr>
          <w:rFonts w:ascii="Times New Roman" w:eastAsia="Times New Roman" w:hAnsi="Times New Roman" w:cs="Times New Roman"/>
          <w:sz w:val="20"/>
          <w:szCs w:val="20"/>
        </w:rPr>
      </w:pPr>
      <w:r w:rsidRPr="005E39D0">
        <w:rPr>
          <w:rFonts w:ascii="Times New Roman" w:eastAsia="Times New Roman" w:hAnsi="Times New Roman" w:cs="Times New Roman"/>
          <w:sz w:val="20"/>
          <w:szCs w:val="20"/>
        </w:rPr>
        <w:t>(data)</w:t>
      </w:r>
    </w:p>
    <w:p w14:paraId="1EF589EC" w14:textId="77777777" w:rsidR="005E39D0" w:rsidRPr="00D0721F" w:rsidRDefault="005E39D0" w:rsidP="00A47755">
      <w:pPr>
        <w:suppressAutoHyphens/>
        <w:autoSpaceDE w:val="0"/>
        <w:autoSpaceDN w:val="0"/>
        <w:adjustRightInd w:val="0"/>
        <w:spacing w:after="0" w:line="276" w:lineRule="auto"/>
        <w:jc w:val="both"/>
        <w:textAlignment w:val="center"/>
        <w:rPr>
          <w:rFonts w:ascii="Times New Roman" w:eastAsia="Times New Roman" w:hAnsi="Times New Roman" w:cs="Times New Roman"/>
          <w:sz w:val="24"/>
          <w:szCs w:val="24"/>
        </w:rPr>
      </w:pPr>
    </w:p>
    <w:p w14:paraId="09CCA4EB" w14:textId="77777777" w:rsidR="00A86DB8" w:rsidRPr="00481860" w:rsidRDefault="00A86DB8" w:rsidP="00481860">
      <w:pPr>
        <w:spacing w:after="0" w:line="360" w:lineRule="auto"/>
        <w:rPr>
          <w:rFonts w:ascii="Times New Roman" w:hAnsi="Times New Roman" w:cs="Times New Roman"/>
          <w:sz w:val="24"/>
          <w:szCs w:val="24"/>
        </w:rPr>
      </w:pPr>
    </w:p>
    <w:p w14:paraId="658F1B3A" w14:textId="0A91B97A" w:rsidR="00706454" w:rsidRDefault="00706454" w:rsidP="00706454">
      <w:pPr>
        <w:autoSpaceDE w:val="0"/>
        <w:autoSpaceDN w:val="0"/>
        <w:adjustRightInd w:val="0"/>
        <w:spacing w:after="0" w:line="240" w:lineRule="auto"/>
        <w:ind w:firstLine="72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BF3AA3">
        <w:rPr>
          <w:rFonts w:ascii="Times New Roman" w:eastAsia="Calibri" w:hAnsi="Times New Roman" w:cs="Times New Roman"/>
          <w:bCs/>
          <w:sz w:val="24"/>
          <w:szCs w:val="24"/>
        </w:rPr>
        <w:t xml:space="preserve"> </w:t>
      </w:r>
      <w:r w:rsidR="00FF463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Marijampolės sav. </w:t>
      </w:r>
    </w:p>
    <w:p w14:paraId="3E14605B" w14:textId="77777777" w:rsidR="00706454" w:rsidRPr="00A47755" w:rsidRDefault="00706454" w:rsidP="00706454">
      <w:pPr>
        <w:autoSpaceDE w:val="0"/>
        <w:autoSpaceDN w:val="0"/>
        <w:adjustRightInd w:val="0"/>
        <w:spacing w:after="0" w:line="240" w:lineRule="auto"/>
        <w:ind w:firstLine="72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Patašinės universalaus daugiafunkcio centro </w:t>
      </w:r>
      <w:r w:rsidRPr="00A47755">
        <w:rPr>
          <w:rFonts w:ascii="Times New Roman" w:eastAsia="Calibri" w:hAnsi="Times New Roman" w:cs="Times New Roman"/>
          <w:bCs/>
          <w:sz w:val="24"/>
          <w:szCs w:val="24"/>
        </w:rPr>
        <w:t xml:space="preserve"> </w:t>
      </w:r>
    </w:p>
    <w:p w14:paraId="2EC14632" w14:textId="13853C30" w:rsidR="00706454" w:rsidRPr="00A47755" w:rsidRDefault="00706454" w:rsidP="00706454">
      <w:pPr>
        <w:autoSpaceDE w:val="0"/>
        <w:autoSpaceDN w:val="0"/>
        <w:adjustRightInd w:val="0"/>
        <w:spacing w:after="0" w:line="240" w:lineRule="auto"/>
        <w:ind w:firstLine="72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FF4638">
        <w:rPr>
          <w:rFonts w:ascii="Times New Roman" w:eastAsia="Calibri" w:hAnsi="Times New Roman" w:cs="Times New Roman"/>
          <w:bCs/>
          <w:sz w:val="24"/>
          <w:szCs w:val="24"/>
        </w:rPr>
        <w:t xml:space="preserve"> </w:t>
      </w:r>
      <w:r w:rsidRPr="00A47755">
        <w:rPr>
          <w:rFonts w:ascii="Times New Roman" w:eastAsia="Calibri" w:hAnsi="Times New Roman" w:cs="Times New Roman"/>
          <w:bCs/>
          <w:sz w:val="24"/>
          <w:szCs w:val="24"/>
        </w:rPr>
        <w:t xml:space="preserve">Viešųjų pirkimų </w:t>
      </w:r>
      <w:r>
        <w:rPr>
          <w:rFonts w:ascii="Times New Roman" w:eastAsia="Calibri" w:hAnsi="Times New Roman" w:cs="Times New Roman"/>
          <w:bCs/>
          <w:sz w:val="24"/>
          <w:szCs w:val="24"/>
        </w:rPr>
        <w:t xml:space="preserve">organizavimo </w:t>
      </w:r>
      <w:r w:rsidRPr="00A47755">
        <w:rPr>
          <w:rFonts w:ascii="Times New Roman" w:eastAsia="Calibri" w:hAnsi="Times New Roman" w:cs="Times New Roman"/>
          <w:bCs/>
          <w:sz w:val="24"/>
          <w:szCs w:val="24"/>
        </w:rPr>
        <w:t xml:space="preserve"> taisyklių</w:t>
      </w:r>
    </w:p>
    <w:p w14:paraId="2D975704" w14:textId="7E45218E" w:rsidR="00706454" w:rsidRPr="00706454" w:rsidRDefault="00706454" w:rsidP="00706454">
      <w:pPr>
        <w:autoSpaceDE w:val="0"/>
        <w:autoSpaceDN w:val="0"/>
        <w:adjustRightInd w:val="0"/>
        <w:spacing w:after="0" w:line="240" w:lineRule="auto"/>
        <w:ind w:firstLine="72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1B2AAE">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2 </w:t>
      </w:r>
      <w:r w:rsidRPr="00706454">
        <w:rPr>
          <w:rFonts w:ascii="Times New Roman" w:eastAsia="Calibri" w:hAnsi="Times New Roman" w:cs="Times New Roman"/>
          <w:bCs/>
          <w:sz w:val="24"/>
          <w:szCs w:val="24"/>
        </w:rPr>
        <w:t>priedas</w:t>
      </w:r>
    </w:p>
    <w:p w14:paraId="7634A84C" w14:textId="77777777" w:rsidR="00706454" w:rsidRDefault="00706454" w:rsidP="00706454">
      <w:pPr>
        <w:suppressAutoHyphens/>
        <w:autoSpaceDE w:val="0"/>
        <w:autoSpaceDN w:val="0"/>
        <w:adjustRightInd w:val="0"/>
        <w:spacing w:after="0" w:line="276" w:lineRule="auto"/>
        <w:ind w:firstLine="720"/>
        <w:rPr>
          <w:rFonts w:ascii="Times New Roman" w:eastAsia="Times New Roman" w:hAnsi="Times New Roman" w:cs="Times New Roman"/>
          <w:sz w:val="24"/>
          <w:szCs w:val="24"/>
        </w:rPr>
      </w:pPr>
    </w:p>
    <w:p w14:paraId="5770A28E" w14:textId="77777777" w:rsidR="008340F1" w:rsidRPr="00706454" w:rsidRDefault="008340F1" w:rsidP="00706454">
      <w:pPr>
        <w:suppressAutoHyphens/>
        <w:autoSpaceDE w:val="0"/>
        <w:autoSpaceDN w:val="0"/>
        <w:adjustRightInd w:val="0"/>
        <w:spacing w:after="0" w:line="276" w:lineRule="auto"/>
        <w:ind w:firstLine="720"/>
        <w:rPr>
          <w:rFonts w:ascii="Times New Roman" w:eastAsia="Times New Roman" w:hAnsi="Times New Roman" w:cs="Times New Roman"/>
          <w:sz w:val="24"/>
          <w:szCs w:val="24"/>
        </w:rPr>
      </w:pPr>
    </w:p>
    <w:tbl>
      <w:tblPr>
        <w:tblW w:w="0" w:type="auto"/>
        <w:tblInd w:w="6345" w:type="dxa"/>
        <w:tblLook w:val="04A0" w:firstRow="1" w:lastRow="0" w:firstColumn="1" w:lastColumn="0" w:noHBand="0" w:noVBand="1"/>
      </w:tblPr>
      <w:tblGrid>
        <w:gridCol w:w="3294"/>
      </w:tblGrid>
      <w:tr w:rsidR="00706454" w:rsidRPr="00706454" w14:paraId="17CC6B50" w14:textId="77777777" w:rsidTr="00396955">
        <w:tc>
          <w:tcPr>
            <w:tcW w:w="3509" w:type="dxa"/>
          </w:tcPr>
          <w:p w14:paraId="5D29631E" w14:textId="77777777" w:rsidR="00706454" w:rsidRPr="00706454" w:rsidRDefault="00706454" w:rsidP="00706454">
            <w:pPr>
              <w:keepLines/>
              <w:tabs>
                <w:tab w:val="left" w:pos="1304"/>
                <w:tab w:val="left" w:pos="1457"/>
                <w:tab w:val="left" w:pos="1604"/>
                <w:tab w:val="left" w:pos="1757"/>
              </w:tabs>
              <w:suppressAutoHyphens/>
              <w:autoSpaceDE w:val="0"/>
              <w:autoSpaceDN w:val="0"/>
              <w:adjustRightInd w:val="0"/>
              <w:spacing w:after="0" w:line="276" w:lineRule="auto"/>
              <w:ind w:firstLine="720"/>
              <w:jc w:val="right"/>
              <w:textAlignment w:val="center"/>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t>TVIRTINU</w:t>
            </w:r>
          </w:p>
        </w:tc>
      </w:tr>
      <w:tr w:rsidR="00706454" w:rsidRPr="00706454" w14:paraId="3DF0BCE9" w14:textId="77777777" w:rsidTr="00396955">
        <w:tc>
          <w:tcPr>
            <w:tcW w:w="3509" w:type="dxa"/>
            <w:tcBorders>
              <w:bottom w:val="single" w:sz="4" w:space="0" w:color="auto"/>
            </w:tcBorders>
          </w:tcPr>
          <w:p w14:paraId="183DA7BE" w14:textId="77777777" w:rsidR="00706454" w:rsidRPr="00706454" w:rsidRDefault="00706454" w:rsidP="00706454">
            <w:pPr>
              <w:keepLines/>
              <w:tabs>
                <w:tab w:val="left" w:pos="1304"/>
                <w:tab w:val="left" w:pos="1457"/>
                <w:tab w:val="left" w:pos="1604"/>
                <w:tab w:val="left" w:pos="1757"/>
              </w:tabs>
              <w:suppressAutoHyphens/>
              <w:autoSpaceDE w:val="0"/>
              <w:autoSpaceDN w:val="0"/>
              <w:adjustRightInd w:val="0"/>
              <w:spacing w:after="0" w:line="276" w:lineRule="auto"/>
              <w:ind w:firstLine="720"/>
              <w:jc w:val="right"/>
              <w:textAlignment w:val="center"/>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t>Direktorius</w:t>
            </w:r>
          </w:p>
          <w:p w14:paraId="1058E909" w14:textId="77777777" w:rsidR="00706454" w:rsidRPr="00706454" w:rsidRDefault="00706454" w:rsidP="00706454">
            <w:pPr>
              <w:keepLines/>
              <w:tabs>
                <w:tab w:val="left" w:pos="1304"/>
                <w:tab w:val="left" w:pos="1457"/>
                <w:tab w:val="left" w:pos="1604"/>
                <w:tab w:val="left" w:pos="1757"/>
              </w:tabs>
              <w:suppressAutoHyphens/>
              <w:autoSpaceDE w:val="0"/>
              <w:autoSpaceDN w:val="0"/>
              <w:adjustRightInd w:val="0"/>
              <w:spacing w:after="0" w:line="276" w:lineRule="auto"/>
              <w:ind w:firstLine="720"/>
              <w:jc w:val="right"/>
              <w:textAlignment w:val="center"/>
              <w:rPr>
                <w:rFonts w:ascii="Times New Roman" w:eastAsia="Times New Roman" w:hAnsi="Times New Roman" w:cs="Times New Roman"/>
                <w:i/>
                <w:sz w:val="24"/>
                <w:szCs w:val="24"/>
              </w:rPr>
            </w:pPr>
          </w:p>
        </w:tc>
      </w:tr>
      <w:tr w:rsidR="00706454" w:rsidRPr="00706454" w14:paraId="3286C08C" w14:textId="77777777" w:rsidTr="00396955">
        <w:tc>
          <w:tcPr>
            <w:tcW w:w="3509" w:type="dxa"/>
            <w:tcBorders>
              <w:top w:val="single" w:sz="4" w:space="0" w:color="auto"/>
            </w:tcBorders>
          </w:tcPr>
          <w:p w14:paraId="578C0ACA" w14:textId="77777777" w:rsidR="00706454" w:rsidRPr="00706454" w:rsidRDefault="00706454" w:rsidP="00706454">
            <w:pPr>
              <w:keepLines/>
              <w:tabs>
                <w:tab w:val="left" w:pos="1304"/>
                <w:tab w:val="left" w:pos="1457"/>
                <w:tab w:val="left" w:pos="1604"/>
                <w:tab w:val="left" w:pos="1757"/>
              </w:tabs>
              <w:suppressAutoHyphens/>
              <w:autoSpaceDE w:val="0"/>
              <w:autoSpaceDN w:val="0"/>
              <w:adjustRightInd w:val="0"/>
              <w:spacing w:after="0" w:line="276" w:lineRule="auto"/>
              <w:ind w:firstLine="720"/>
              <w:jc w:val="right"/>
              <w:textAlignment w:val="center"/>
              <w:rPr>
                <w:rFonts w:ascii="Times New Roman" w:eastAsia="Times New Roman" w:hAnsi="Times New Roman" w:cs="Times New Roman"/>
                <w:i/>
                <w:sz w:val="24"/>
                <w:szCs w:val="24"/>
              </w:rPr>
            </w:pPr>
            <w:r w:rsidRPr="00706454">
              <w:rPr>
                <w:rFonts w:ascii="Times New Roman" w:eastAsia="Times New Roman" w:hAnsi="Times New Roman" w:cs="Times New Roman"/>
                <w:i/>
                <w:sz w:val="24"/>
                <w:szCs w:val="24"/>
              </w:rPr>
              <w:t>(parašas)</w:t>
            </w:r>
          </w:p>
        </w:tc>
      </w:tr>
      <w:tr w:rsidR="00706454" w:rsidRPr="00706454" w14:paraId="64569E9C" w14:textId="77777777" w:rsidTr="00396955">
        <w:tc>
          <w:tcPr>
            <w:tcW w:w="3509" w:type="dxa"/>
            <w:tcBorders>
              <w:bottom w:val="single" w:sz="4" w:space="0" w:color="auto"/>
            </w:tcBorders>
          </w:tcPr>
          <w:p w14:paraId="76959A8A" w14:textId="77777777" w:rsidR="00706454" w:rsidRPr="00706454" w:rsidRDefault="00706454" w:rsidP="00706454">
            <w:pPr>
              <w:keepLines/>
              <w:tabs>
                <w:tab w:val="left" w:pos="1304"/>
                <w:tab w:val="left" w:pos="1457"/>
                <w:tab w:val="left" w:pos="1604"/>
                <w:tab w:val="left" w:pos="1757"/>
              </w:tabs>
              <w:suppressAutoHyphens/>
              <w:autoSpaceDE w:val="0"/>
              <w:autoSpaceDN w:val="0"/>
              <w:adjustRightInd w:val="0"/>
              <w:spacing w:after="0" w:line="276" w:lineRule="auto"/>
              <w:ind w:firstLine="720"/>
              <w:jc w:val="right"/>
              <w:textAlignment w:val="center"/>
              <w:rPr>
                <w:rFonts w:ascii="Times New Roman" w:eastAsia="Times New Roman" w:hAnsi="Times New Roman" w:cs="Times New Roman"/>
                <w:i/>
                <w:sz w:val="24"/>
                <w:szCs w:val="24"/>
              </w:rPr>
            </w:pPr>
          </w:p>
        </w:tc>
      </w:tr>
      <w:tr w:rsidR="00706454" w:rsidRPr="00706454" w14:paraId="780E6AE9" w14:textId="77777777" w:rsidTr="00396955">
        <w:tc>
          <w:tcPr>
            <w:tcW w:w="3509" w:type="dxa"/>
            <w:tcBorders>
              <w:top w:val="single" w:sz="4" w:space="0" w:color="auto"/>
            </w:tcBorders>
          </w:tcPr>
          <w:p w14:paraId="6A0FB7E3" w14:textId="77777777" w:rsidR="00706454" w:rsidRPr="00706454" w:rsidRDefault="00706454" w:rsidP="00706454">
            <w:pPr>
              <w:keepLines/>
              <w:tabs>
                <w:tab w:val="left" w:pos="1304"/>
                <w:tab w:val="left" w:pos="1457"/>
                <w:tab w:val="left" w:pos="1604"/>
                <w:tab w:val="left" w:pos="1757"/>
              </w:tabs>
              <w:suppressAutoHyphens/>
              <w:autoSpaceDE w:val="0"/>
              <w:autoSpaceDN w:val="0"/>
              <w:adjustRightInd w:val="0"/>
              <w:spacing w:after="0" w:line="276" w:lineRule="auto"/>
              <w:ind w:firstLine="720"/>
              <w:jc w:val="right"/>
              <w:textAlignment w:val="center"/>
              <w:rPr>
                <w:rFonts w:ascii="Times New Roman" w:eastAsia="Times New Roman" w:hAnsi="Times New Roman" w:cs="Times New Roman"/>
                <w:i/>
                <w:sz w:val="24"/>
                <w:szCs w:val="24"/>
              </w:rPr>
            </w:pPr>
            <w:r w:rsidRPr="00706454">
              <w:rPr>
                <w:rFonts w:ascii="Times New Roman" w:eastAsia="Times New Roman" w:hAnsi="Times New Roman" w:cs="Times New Roman"/>
                <w:i/>
                <w:sz w:val="24"/>
                <w:szCs w:val="24"/>
              </w:rPr>
              <w:t>(vardas, pavardė)</w:t>
            </w:r>
          </w:p>
        </w:tc>
      </w:tr>
    </w:tbl>
    <w:p w14:paraId="5C28589D" w14:textId="77777777" w:rsidR="00706454" w:rsidRPr="00706454" w:rsidRDefault="00706454" w:rsidP="00706454">
      <w:pPr>
        <w:spacing w:after="0" w:line="240" w:lineRule="auto"/>
        <w:ind w:firstLine="720"/>
        <w:jc w:val="right"/>
        <w:rPr>
          <w:rFonts w:ascii="Times New Roman" w:eastAsia="Times New Roman" w:hAnsi="Times New Roman" w:cs="Times New Roman"/>
          <w:b/>
          <w:sz w:val="24"/>
          <w:szCs w:val="24"/>
        </w:rPr>
      </w:pPr>
    </w:p>
    <w:p w14:paraId="2E9469A5" w14:textId="750A7EA7" w:rsidR="00706454" w:rsidRPr="00706454" w:rsidRDefault="00706454" w:rsidP="008340F1">
      <w:pPr>
        <w:spacing w:after="0" w:line="240" w:lineRule="auto"/>
        <w:ind w:firstLine="720"/>
        <w:jc w:val="center"/>
        <w:rPr>
          <w:rFonts w:ascii="Times New Roman" w:eastAsia="Times New Roman" w:hAnsi="Times New Roman" w:cs="Times New Roman"/>
          <w:b/>
          <w:caps/>
          <w:sz w:val="24"/>
          <w:szCs w:val="24"/>
        </w:rPr>
      </w:pPr>
      <w:r>
        <w:rPr>
          <w:rFonts w:ascii="Times New Roman" w:eastAsia="Times New Roman" w:hAnsi="Times New Roman" w:cs="Times New Roman"/>
          <w:b/>
          <w:caps/>
          <w:sz w:val="24"/>
          <w:szCs w:val="24"/>
        </w:rPr>
        <w:t>MARIJAMPOLĖS SAV. PAT</w:t>
      </w:r>
      <w:r w:rsidR="008340F1">
        <w:rPr>
          <w:rFonts w:ascii="Times New Roman" w:eastAsia="Times New Roman" w:hAnsi="Times New Roman" w:cs="Times New Roman"/>
          <w:b/>
          <w:caps/>
          <w:sz w:val="24"/>
          <w:szCs w:val="24"/>
        </w:rPr>
        <w:t xml:space="preserve">AŠINĖS UNIVERSALUS DAUGIAFUNKCIO CENTRO </w:t>
      </w:r>
      <w:r w:rsidRPr="00706454">
        <w:rPr>
          <w:rFonts w:ascii="Times New Roman" w:eastAsia="Times New Roman" w:hAnsi="Times New Roman" w:cs="Times New Roman"/>
          <w:b/>
          <w:sz w:val="24"/>
          <w:szCs w:val="24"/>
        </w:rPr>
        <w:t>TIEKĖJŲ APKLAUSOS PAŽYMA</w:t>
      </w:r>
    </w:p>
    <w:p w14:paraId="0EA5B6FC" w14:textId="77777777" w:rsidR="00706454" w:rsidRPr="00706454" w:rsidRDefault="00706454" w:rsidP="00706454">
      <w:pPr>
        <w:autoSpaceDE w:val="0"/>
        <w:autoSpaceDN w:val="0"/>
        <w:adjustRightInd w:val="0"/>
        <w:spacing w:after="0" w:line="276" w:lineRule="auto"/>
        <w:ind w:firstLine="720"/>
        <w:jc w:val="center"/>
        <w:rPr>
          <w:rFonts w:ascii="Times New Roman" w:eastAsia="Times New Roman" w:hAnsi="Times New Roman" w:cs="Times New Roman"/>
          <w:sz w:val="24"/>
          <w:szCs w:val="24"/>
        </w:rPr>
      </w:pPr>
    </w:p>
    <w:p w14:paraId="0669A570" w14:textId="77777777" w:rsidR="00706454" w:rsidRPr="00706454" w:rsidRDefault="00706454" w:rsidP="00706454">
      <w:pPr>
        <w:autoSpaceDE w:val="0"/>
        <w:autoSpaceDN w:val="0"/>
        <w:adjustRightInd w:val="0"/>
        <w:spacing w:after="0" w:line="276" w:lineRule="auto"/>
        <w:ind w:firstLine="720"/>
        <w:jc w:val="center"/>
        <w:rPr>
          <w:rFonts w:ascii="Times New Roman" w:eastAsia="Times New Roman" w:hAnsi="Times New Roman" w:cs="Times New Roman"/>
          <w:sz w:val="24"/>
          <w:szCs w:val="24"/>
        </w:rPr>
      </w:pPr>
      <w:bookmarkStart w:id="0" w:name="_Hlk492037479"/>
      <w:r w:rsidRPr="00706454">
        <w:rPr>
          <w:rFonts w:ascii="Times New Roman" w:eastAsia="Times New Roman" w:hAnsi="Times New Roman" w:cs="Times New Roman"/>
          <w:sz w:val="24"/>
          <w:szCs w:val="24"/>
        </w:rPr>
        <w:t xml:space="preserve">20__ m._____________ d. </w:t>
      </w:r>
      <w:bookmarkEnd w:id="0"/>
      <w:r w:rsidRPr="00706454">
        <w:rPr>
          <w:rFonts w:ascii="Times New Roman" w:eastAsia="Times New Roman" w:hAnsi="Times New Roman" w:cs="Times New Roman"/>
          <w:sz w:val="24"/>
          <w:szCs w:val="24"/>
        </w:rPr>
        <w:t>Nr. ______</w:t>
      </w:r>
    </w:p>
    <w:p w14:paraId="1DFC5C88" w14:textId="41F4A678" w:rsidR="00706454" w:rsidRPr="00706454" w:rsidRDefault="008340F1" w:rsidP="00706454">
      <w:pPr>
        <w:autoSpaceDE w:val="0"/>
        <w:autoSpaceDN w:val="0"/>
        <w:adjustRightInd w:val="0"/>
        <w:spacing w:after="0" w:line="276" w:lineRule="auto"/>
        <w:ind w:firstLine="720"/>
        <w:jc w:val="center"/>
        <w:rPr>
          <w:rFonts w:ascii="Times New Roman" w:eastAsia="Times New Roman" w:hAnsi="Times New Roman" w:cs="Times New Roman"/>
          <w:i/>
          <w:iCs/>
          <w:sz w:val="24"/>
          <w:szCs w:val="24"/>
        </w:rPr>
      </w:pPr>
      <w:r>
        <w:rPr>
          <w:rFonts w:ascii="Times New Roman" w:eastAsia="Times New Roman" w:hAnsi="Times New Roman" w:cs="Times New Roman"/>
          <w:sz w:val="24"/>
          <w:szCs w:val="24"/>
        </w:rPr>
        <w:t>Patašinė</w:t>
      </w:r>
    </w:p>
    <w:p w14:paraId="757692A3" w14:textId="77777777" w:rsidR="00706454" w:rsidRPr="00706454" w:rsidRDefault="00706454" w:rsidP="00706454">
      <w:pPr>
        <w:autoSpaceDE w:val="0"/>
        <w:autoSpaceDN w:val="0"/>
        <w:adjustRightInd w:val="0"/>
        <w:spacing w:after="0" w:line="276" w:lineRule="auto"/>
        <w:ind w:firstLine="720"/>
        <w:jc w:val="center"/>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1"/>
        <w:gridCol w:w="4758"/>
      </w:tblGrid>
      <w:tr w:rsidR="00706454" w:rsidRPr="00706454" w14:paraId="161D6FF2" w14:textId="77777777" w:rsidTr="00396955">
        <w:trPr>
          <w:trHeight w:val="325"/>
        </w:trPr>
        <w:tc>
          <w:tcPr>
            <w:tcW w:w="5211" w:type="dxa"/>
          </w:tcPr>
          <w:p w14:paraId="5BCBA6AC" w14:textId="77777777" w:rsidR="00706454" w:rsidRDefault="00706454" w:rsidP="00706454">
            <w:pPr>
              <w:spacing w:after="0" w:line="240" w:lineRule="auto"/>
              <w:jc w:val="both"/>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t>Pirkimo objekto pavadinimas:</w:t>
            </w:r>
          </w:p>
          <w:p w14:paraId="2EC5EC3A" w14:textId="77777777" w:rsidR="00730EF8" w:rsidRDefault="00730EF8" w:rsidP="00706454">
            <w:pPr>
              <w:spacing w:after="0" w:line="240" w:lineRule="auto"/>
              <w:jc w:val="both"/>
              <w:rPr>
                <w:rFonts w:ascii="Times New Roman" w:eastAsia="Times New Roman" w:hAnsi="Times New Roman" w:cs="Times New Roman"/>
                <w:sz w:val="24"/>
                <w:szCs w:val="24"/>
              </w:rPr>
            </w:pPr>
          </w:p>
          <w:p w14:paraId="7A043B71" w14:textId="77777777" w:rsidR="00730EF8" w:rsidRDefault="00730EF8" w:rsidP="00706454">
            <w:pPr>
              <w:spacing w:after="0" w:line="240" w:lineRule="auto"/>
              <w:jc w:val="both"/>
              <w:rPr>
                <w:rFonts w:ascii="Times New Roman" w:eastAsia="Times New Roman" w:hAnsi="Times New Roman" w:cs="Times New Roman"/>
                <w:sz w:val="24"/>
                <w:szCs w:val="24"/>
              </w:rPr>
            </w:pPr>
          </w:p>
          <w:p w14:paraId="0F695E1B" w14:textId="77777777" w:rsidR="00730EF8" w:rsidRDefault="00730EF8" w:rsidP="00706454">
            <w:pPr>
              <w:spacing w:after="0" w:line="240" w:lineRule="auto"/>
              <w:jc w:val="both"/>
              <w:rPr>
                <w:rFonts w:ascii="Times New Roman" w:eastAsia="Times New Roman" w:hAnsi="Times New Roman" w:cs="Times New Roman"/>
                <w:sz w:val="24"/>
                <w:szCs w:val="24"/>
              </w:rPr>
            </w:pPr>
          </w:p>
          <w:p w14:paraId="584BF59E" w14:textId="77777777" w:rsidR="00730EF8" w:rsidRDefault="00730EF8" w:rsidP="00706454">
            <w:pPr>
              <w:spacing w:after="0" w:line="240" w:lineRule="auto"/>
              <w:jc w:val="both"/>
              <w:rPr>
                <w:rFonts w:ascii="Times New Roman" w:eastAsia="Times New Roman" w:hAnsi="Times New Roman" w:cs="Times New Roman"/>
                <w:sz w:val="24"/>
                <w:szCs w:val="24"/>
              </w:rPr>
            </w:pPr>
          </w:p>
          <w:p w14:paraId="751A96FF" w14:textId="77777777" w:rsidR="00730EF8" w:rsidRDefault="00730EF8" w:rsidP="00706454">
            <w:pPr>
              <w:spacing w:after="0" w:line="240" w:lineRule="auto"/>
              <w:jc w:val="both"/>
              <w:rPr>
                <w:rFonts w:ascii="Times New Roman" w:eastAsia="Times New Roman" w:hAnsi="Times New Roman" w:cs="Times New Roman"/>
                <w:sz w:val="24"/>
                <w:szCs w:val="24"/>
              </w:rPr>
            </w:pPr>
          </w:p>
          <w:p w14:paraId="60E4711F" w14:textId="63E82476" w:rsidR="00730EF8" w:rsidRPr="00706454" w:rsidRDefault="00730EF8" w:rsidP="00706454">
            <w:pPr>
              <w:spacing w:after="0" w:line="240" w:lineRule="auto"/>
              <w:jc w:val="both"/>
              <w:rPr>
                <w:rFonts w:ascii="Times New Roman" w:eastAsia="Times New Roman" w:hAnsi="Times New Roman" w:cs="Times New Roman"/>
                <w:sz w:val="24"/>
                <w:szCs w:val="24"/>
              </w:rPr>
            </w:pPr>
          </w:p>
        </w:tc>
        <w:tc>
          <w:tcPr>
            <w:tcW w:w="5152" w:type="dxa"/>
          </w:tcPr>
          <w:p w14:paraId="70BB8409" w14:textId="77777777" w:rsidR="00706454" w:rsidRDefault="00706454" w:rsidP="00706454">
            <w:pPr>
              <w:spacing w:after="0" w:line="240" w:lineRule="auto"/>
              <w:ind w:firstLine="720"/>
              <w:jc w:val="both"/>
              <w:rPr>
                <w:rFonts w:ascii="Times New Roman" w:eastAsia="Times New Roman" w:hAnsi="Times New Roman" w:cs="Times New Roman"/>
                <w:sz w:val="24"/>
                <w:szCs w:val="24"/>
              </w:rPr>
            </w:pPr>
          </w:p>
          <w:p w14:paraId="64C53F62" w14:textId="77777777" w:rsidR="00730EF8" w:rsidRDefault="00730EF8" w:rsidP="00706454">
            <w:pPr>
              <w:spacing w:after="0" w:line="240" w:lineRule="auto"/>
              <w:ind w:firstLine="720"/>
              <w:jc w:val="both"/>
              <w:rPr>
                <w:rFonts w:ascii="Times New Roman" w:eastAsia="Times New Roman" w:hAnsi="Times New Roman" w:cs="Times New Roman"/>
                <w:sz w:val="24"/>
                <w:szCs w:val="24"/>
              </w:rPr>
            </w:pPr>
          </w:p>
          <w:p w14:paraId="4D84D24E" w14:textId="77777777" w:rsidR="00730EF8" w:rsidRDefault="00730EF8" w:rsidP="00706454">
            <w:pPr>
              <w:spacing w:after="0" w:line="240" w:lineRule="auto"/>
              <w:ind w:firstLine="720"/>
              <w:jc w:val="both"/>
              <w:rPr>
                <w:rFonts w:ascii="Times New Roman" w:eastAsia="Times New Roman" w:hAnsi="Times New Roman" w:cs="Times New Roman"/>
                <w:sz w:val="24"/>
                <w:szCs w:val="24"/>
              </w:rPr>
            </w:pPr>
          </w:p>
          <w:p w14:paraId="7B84CAE1" w14:textId="77777777" w:rsidR="00730EF8" w:rsidRDefault="00730EF8" w:rsidP="00706454">
            <w:pPr>
              <w:spacing w:after="0" w:line="240" w:lineRule="auto"/>
              <w:ind w:firstLine="720"/>
              <w:jc w:val="both"/>
              <w:rPr>
                <w:rFonts w:ascii="Times New Roman" w:eastAsia="Times New Roman" w:hAnsi="Times New Roman" w:cs="Times New Roman"/>
                <w:sz w:val="24"/>
                <w:szCs w:val="24"/>
              </w:rPr>
            </w:pPr>
          </w:p>
          <w:p w14:paraId="36D4A07B" w14:textId="77777777" w:rsidR="00730EF8" w:rsidRPr="00706454" w:rsidRDefault="00730EF8" w:rsidP="00706454">
            <w:pPr>
              <w:spacing w:after="0" w:line="240" w:lineRule="auto"/>
              <w:ind w:firstLine="720"/>
              <w:jc w:val="both"/>
              <w:rPr>
                <w:rFonts w:ascii="Times New Roman" w:eastAsia="Times New Roman" w:hAnsi="Times New Roman" w:cs="Times New Roman"/>
                <w:sz w:val="24"/>
                <w:szCs w:val="24"/>
              </w:rPr>
            </w:pPr>
          </w:p>
        </w:tc>
      </w:tr>
      <w:tr w:rsidR="00706454" w:rsidRPr="00706454" w14:paraId="735DFA4A" w14:textId="77777777" w:rsidTr="00396955">
        <w:tc>
          <w:tcPr>
            <w:tcW w:w="5211" w:type="dxa"/>
          </w:tcPr>
          <w:p w14:paraId="025C418D" w14:textId="77777777" w:rsidR="00706454" w:rsidRPr="00706454" w:rsidRDefault="00706454" w:rsidP="00706454">
            <w:pPr>
              <w:spacing w:after="0" w:line="240" w:lineRule="auto"/>
              <w:jc w:val="both"/>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t>Paraiškos data ir Nr.</w:t>
            </w:r>
          </w:p>
        </w:tc>
        <w:tc>
          <w:tcPr>
            <w:tcW w:w="5152" w:type="dxa"/>
          </w:tcPr>
          <w:p w14:paraId="284B7F43"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tc>
      </w:tr>
      <w:tr w:rsidR="00706454" w:rsidRPr="00706454" w14:paraId="26B74901" w14:textId="77777777" w:rsidTr="00396955">
        <w:tc>
          <w:tcPr>
            <w:tcW w:w="5211" w:type="dxa"/>
          </w:tcPr>
          <w:p w14:paraId="7757EEA0" w14:textId="77777777" w:rsidR="00706454" w:rsidRPr="00706454" w:rsidRDefault="00706454" w:rsidP="00706454">
            <w:pPr>
              <w:spacing w:after="0" w:line="240" w:lineRule="auto"/>
              <w:jc w:val="both"/>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t xml:space="preserve">Pirkimo būdas </w:t>
            </w:r>
          </w:p>
        </w:tc>
        <w:tc>
          <w:tcPr>
            <w:tcW w:w="5152" w:type="dxa"/>
          </w:tcPr>
          <w:p w14:paraId="036A792C"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tc>
      </w:tr>
      <w:tr w:rsidR="00706454" w:rsidRPr="00706454" w14:paraId="635B6505" w14:textId="77777777" w:rsidTr="00396955">
        <w:tc>
          <w:tcPr>
            <w:tcW w:w="5211" w:type="dxa"/>
          </w:tcPr>
          <w:p w14:paraId="607871CB" w14:textId="77777777" w:rsidR="00706454" w:rsidRPr="00706454" w:rsidRDefault="00706454" w:rsidP="00706454">
            <w:pPr>
              <w:spacing w:after="0" w:line="240" w:lineRule="auto"/>
              <w:jc w:val="both"/>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t xml:space="preserve">Pirkimo būdo pasirinkimo pagrindas </w:t>
            </w:r>
            <w:r w:rsidRPr="00706454">
              <w:rPr>
                <w:rFonts w:ascii="Times New Roman" w:eastAsia="Times New Roman" w:hAnsi="Times New Roman" w:cs="Times New Roman"/>
                <w:i/>
                <w:sz w:val="24"/>
                <w:szCs w:val="24"/>
              </w:rPr>
              <w:t>(nustatytas, vadovaujantis mažos vertės pirkimų tvarkos aprašu)</w:t>
            </w:r>
            <w:r w:rsidRPr="00706454">
              <w:rPr>
                <w:rFonts w:ascii="Times New Roman" w:eastAsia="Times New Roman" w:hAnsi="Times New Roman" w:cs="Times New Roman"/>
                <w:sz w:val="24"/>
                <w:szCs w:val="24"/>
              </w:rPr>
              <w:t>:</w:t>
            </w:r>
          </w:p>
        </w:tc>
        <w:tc>
          <w:tcPr>
            <w:tcW w:w="5152" w:type="dxa"/>
          </w:tcPr>
          <w:p w14:paraId="07B26F10"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tc>
      </w:tr>
      <w:tr w:rsidR="00706454" w:rsidRPr="00706454" w14:paraId="2CA3C561" w14:textId="77777777" w:rsidTr="00396955">
        <w:tc>
          <w:tcPr>
            <w:tcW w:w="5211" w:type="dxa"/>
          </w:tcPr>
          <w:p w14:paraId="443F5119" w14:textId="77777777" w:rsidR="00706454" w:rsidRPr="00706454" w:rsidRDefault="00706454" w:rsidP="00706454">
            <w:pPr>
              <w:spacing w:after="0" w:line="240" w:lineRule="auto"/>
              <w:jc w:val="both"/>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t xml:space="preserve">Skelbimo paskelbimo data ir Nr. </w:t>
            </w:r>
            <w:r w:rsidRPr="00706454">
              <w:rPr>
                <w:rFonts w:ascii="Times New Roman" w:eastAsia="Times New Roman" w:hAnsi="Times New Roman" w:cs="Times New Roman"/>
                <w:i/>
                <w:sz w:val="24"/>
                <w:szCs w:val="24"/>
              </w:rPr>
              <w:t>(jei vykdomas skelbiamas pirkimas)</w:t>
            </w:r>
            <w:r w:rsidRPr="00706454">
              <w:rPr>
                <w:rFonts w:ascii="Times New Roman" w:eastAsia="Times New Roman" w:hAnsi="Times New Roman" w:cs="Times New Roman"/>
                <w:sz w:val="24"/>
                <w:szCs w:val="24"/>
              </w:rPr>
              <w:t>:</w:t>
            </w:r>
          </w:p>
        </w:tc>
        <w:tc>
          <w:tcPr>
            <w:tcW w:w="5152" w:type="dxa"/>
          </w:tcPr>
          <w:p w14:paraId="4C171595"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tc>
      </w:tr>
      <w:tr w:rsidR="00706454" w:rsidRPr="00706454" w14:paraId="3F51EC7D" w14:textId="77777777" w:rsidTr="00396955">
        <w:tc>
          <w:tcPr>
            <w:tcW w:w="5211" w:type="dxa"/>
          </w:tcPr>
          <w:p w14:paraId="21D7E252" w14:textId="77777777" w:rsidR="00706454" w:rsidRPr="00706454" w:rsidRDefault="00706454" w:rsidP="00706454">
            <w:pPr>
              <w:spacing w:after="0" w:line="240" w:lineRule="auto"/>
              <w:jc w:val="both"/>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t>Pasiūlymų vertinimo kriterijus:</w:t>
            </w:r>
          </w:p>
        </w:tc>
        <w:tc>
          <w:tcPr>
            <w:tcW w:w="5152" w:type="dxa"/>
          </w:tcPr>
          <w:p w14:paraId="7E1D8503" w14:textId="77777777" w:rsidR="00706454" w:rsidRDefault="00706454" w:rsidP="00706454">
            <w:pPr>
              <w:spacing w:after="0" w:line="240" w:lineRule="auto"/>
              <w:ind w:firstLine="720"/>
              <w:jc w:val="both"/>
              <w:rPr>
                <w:rFonts w:ascii="Times New Roman" w:eastAsia="Times New Roman" w:hAnsi="Times New Roman" w:cs="Times New Roman"/>
                <w:sz w:val="24"/>
                <w:szCs w:val="24"/>
              </w:rPr>
            </w:pPr>
          </w:p>
          <w:p w14:paraId="72123396" w14:textId="77777777" w:rsidR="00730EF8" w:rsidRPr="00706454" w:rsidRDefault="00730EF8" w:rsidP="00706454">
            <w:pPr>
              <w:spacing w:after="0" w:line="240" w:lineRule="auto"/>
              <w:ind w:firstLine="720"/>
              <w:jc w:val="both"/>
              <w:rPr>
                <w:rFonts w:ascii="Times New Roman" w:eastAsia="Times New Roman" w:hAnsi="Times New Roman" w:cs="Times New Roman"/>
                <w:sz w:val="24"/>
                <w:szCs w:val="24"/>
              </w:rPr>
            </w:pPr>
          </w:p>
        </w:tc>
      </w:tr>
      <w:tr w:rsidR="00706454" w:rsidRPr="00706454" w14:paraId="3C73AAB2" w14:textId="77777777" w:rsidTr="00396955">
        <w:tc>
          <w:tcPr>
            <w:tcW w:w="5211" w:type="dxa"/>
          </w:tcPr>
          <w:p w14:paraId="44EA5FEF" w14:textId="77777777" w:rsidR="00706454" w:rsidRPr="00706454" w:rsidRDefault="00706454" w:rsidP="00706454">
            <w:pPr>
              <w:spacing w:after="0" w:line="240" w:lineRule="auto"/>
              <w:jc w:val="both"/>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t xml:space="preserve">Ar pirkimas atliktas CVP IS priemonėmis </w:t>
            </w:r>
            <w:r w:rsidRPr="00706454">
              <w:rPr>
                <w:rFonts w:ascii="Times New Roman" w:eastAsia="Times New Roman" w:hAnsi="Times New Roman" w:cs="Times New Roman"/>
                <w:i/>
                <w:sz w:val="24"/>
                <w:szCs w:val="24"/>
              </w:rPr>
              <w:t>(taip/ne)</w:t>
            </w:r>
            <w:r w:rsidRPr="00706454">
              <w:rPr>
                <w:rFonts w:ascii="Times New Roman" w:eastAsia="Times New Roman" w:hAnsi="Times New Roman" w:cs="Times New Roman"/>
                <w:sz w:val="24"/>
                <w:szCs w:val="24"/>
              </w:rPr>
              <w:t xml:space="preserve">: </w:t>
            </w:r>
          </w:p>
        </w:tc>
        <w:tc>
          <w:tcPr>
            <w:tcW w:w="5152" w:type="dxa"/>
          </w:tcPr>
          <w:p w14:paraId="6E6F3C92"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tc>
      </w:tr>
    </w:tbl>
    <w:p w14:paraId="3C6839AB"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p w14:paraId="05792825" w14:textId="77777777" w:rsidR="00706454" w:rsidRPr="00706454" w:rsidRDefault="00706454" w:rsidP="00706454">
      <w:pPr>
        <w:spacing w:after="0" w:line="240" w:lineRule="auto"/>
        <w:ind w:firstLine="720"/>
        <w:jc w:val="both"/>
        <w:rPr>
          <w:rFonts w:ascii="Times New Roman" w:eastAsia="Times New Roman" w:hAnsi="Times New Roman" w:cs="Times New Roman"/>
          <w:b/>
          <w:sz w:val="24"/>
          <w:szCs w:val="24"/>
        </w:rPr>
      </w:pPr>
      <w:r w:rsidRPr="00706454">
        <w:rPr>
          <w:rFonts w:ascii="Times New Roman" w:eastAsia="Times New Roman" w:hAnsi="Times New Roman" w:cs="Times New Roman"/>
          <w:b/>
          <w:sz w:val="24"/>
          <w:szCs w:val="24"/>
        </w:rPr>
        <w:t xml:space="preserve">Pakviesti tiekėjai </w:t>
      </w:r>
      <w:r w:rsidRPr="00706454">
        <w:rPr>
          <w:rFonts w:ascii="Times New Roman" w:eastAsia="Times New Roman" w:hAnsi="Times New Roman" w:cs="Times New Roman"/>
          <w:i/>
          <w:sz w:val="24"/>
          <w:szCs w:val="24"/>
        </w:rPr>
        <w:t>(pildoma, jei pirkimas vykdytas apie jį neskelbiant):</w:t>
      </w:r>
    </w:p>
    <w:tbl>
      <w:tblPr>
        <w:tblW w:w="9503" w:type="dxa"/>
        <w:tblInd w:w="-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3089"/>
        <w:gridCol w:w="3461"/>
        <w:gridCol w:w="2278"/>
      </w:tblGrid>
      <w:tr w:rsidR="00706454" w:rsidRPr="00706454" w14:paraId="11E34E44" w14:textId="77777777" w:rsidTr="008340F1">
        <w:tc>
          <w:tcPr>
            <w:tcW w:w="675" w:type="dxa"/>
            <w:tcBorders>
              <w:top w:val="single" w:sz="12" w:space="0" w:color="auto"/>
              <w:left w:val="single" w:sz="12" w:space="0" w:color="auto"/>
              <w:bottom w:val="single" w:sz="12" w:space="0" w:color="auto"/>
              <w:right w:val="single" w:sz="12" w:space="0" w:color="auto"/>
            </w:tcBorders>
            <w:vAlign w:val="center"/>
          </w:tcPr>
          <w:p w14:paraId="1405D0D0" w14:textId="77777777" w:rsidR="00706454" w:rsidRPr="00706454" w:rsidRDefault="00706454" w:rsidP="00706454">
            <w:pPr>
              <w:spacing w:after="0" w:line="240" w:lineRule="auto"/>
              <w:jc w:val="center"/>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t>Eil. Nr.</w:t>
            </w:r>
          </w:p>
        </w:tc>
        <w:tc>
          <w:tcPr>
            <w:tcW w:w="3089" w:type="dxa"/>
            <w:tcBorders>
              <w:top w:val="single" w:sz="12" w:space="0" w:color="auto"/>
              <w:left w:val="single" w:sz="12" w:space="0" w:color="auto"/>
              <w:bottom w:val="single" w:sz="12" w:space="0" w:color="auto"/>
              <w:right w:val="single" w:sz="12" w:space="0" w:color="auto"/>
            </w:tcBorders>
            <w:vAlign w:val="center"/>
          </w:tcPr>
          <w:p w14:paraId="3E2865F9" w14:textId="77777777" w:rsidR="00706454" w:rsidRPr="00706454" w:rsidRDefault="00706454" w:rsidP="00706454">
            <w:pPr>
              <w:spacing w:after="0" w:line="240" w:lineRule="auto"/>
              <w:jc w:val="center"/>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t>Pavadinimas, įmonės kodas</w:t>
            </w:r>
          </w:p>
        </w:tc>
        <w:tc>
          <w:tcPr>
            <w:tcW w:w="3461" w:type="dxa"/>
            <w:tcBorders>
              <w:top w:val="single" w:sz="12" w:space="0" w:color="auto"/>
              <w:left w:val="single" w:sz="12" w:space="0" w:color="auto"/>
              <w:bottom w:val="single" w:sz="12" w:space="0" w:color="auto"/>
              <w:right w:val="single" w:sz="12" w:space="0" w:color="auto"/>
            </w:tcBorders>
            <w:vAlign w:val="center"/>
          </w:tcPr>
          <w:p w14:paraId="2EDCD3F4" w14:textId="77777777" w:rsidR="00706454" w:rsidRPr="00706454" w:rsidRDefault="00706454" w:rsidP="00706454">
            <w:pPr>
              <w:spacing w:after="0" w:line="240" w:lineRule="auto"/>
              <w:jc w:val="center"/>
              <w:rPr>
                <w:rFonts w:ascii="Times New Roman" w:eastAsia="Times New Roman" w:hAnsi="Times New Roman" w:cs="Times New Roman"/>
                <w:i/>
                <w:sz w:val="24"/>
                <w:szCs w:val="24"/>
              </w:rPr>
            </w:pPr>
            <w:r w:rsidRPr="00706454">
              <w:rPr>
                <w:rFonts w:ascii="Times New Roman" w:eastAsia="Times New Roman" w:hAnsi="Times New Roman" w:cs="Times New Roman"/>
                <w:sz w:val="24"/>
                <w:szCs w:val="24"/>
              </w:rPr>
              <w:t>Kvietimo pateikimo būdas</w:t>
            </w:r>
          </w:p>
        </w:tc>
        <w:tc>
          <w:tcPr>
            <w:tcW w:w="2278" w:type="dxa"/>
            <w:tcBorders>
              <w:top w:val="single" w:sz="12" w:space="0" w:color="auto"/>
              <w:left w:val="single" w:sz="12" w:space="0" w:color="auto"/>
              <w:bottom w:val="single" w:sz="12" w:space="0" w:color="auto"/>
              <w:right w:val="single" w:sz="12" w:space="0" w:color="auto"/>
            </w:tcBorders>
            <w:vAlign w:val="center"/>
          </w:tcPr>
          <w:p w14:paraId="68BC10F4" w14:textId="77777777" w:rsidR="00706454" w:rsidRPr="00706454" w:rsidRDefault="00706454" w:rsidP="00706454">
            <w:pPr>
              <w:spacing w:after="0" w:line="240" w:lineRule="auto"/>
              <w:jc w:val="center"/>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t>Kvietimo pateikimo data</w:t>
            </w:r>
          </w:p>
        </w:tc>
      </w:tr>
      <w:tr w:rsidR="00706454" w:rsidRPr="00706454" w14:paraId="6FBA6C2C" w14:textId="77777777" w:rsidTr="008340F1">
        <w:tc>
          <w:tcPr>
            <w:tcW w:w="675" w:type="dxa"/>
            <w:tcBorders>
              <w:top w:val="single" w:sz="12" w:space="0" w:color="auto"/>
            </w:tcBorders>
          </w:tcPr>
          <w:p w14:paraId="583E3036" w14:textId="77777777" w:rsidR="00706454" w:rsidRPr="00706454" w:rsidRDefault="00706454" w:rsidP="00706454">
            <w:pPr>
              <w:spacing w:after="0" w:line="240" w:lineRule="auto"/>
              <w:jc w:val="both"/>
              <w:rPr>
                <w:rFonts w:ascii="Times New Roman" w:eastAsia="Times New Roman" w:hAnsi="Times New Roman" w:cs="Times New Roman"/>
                <w:sz w:val="24"/>
                <w:szCs w:val="24"/>
              </w:rPr>
            </w:pPr>
          </w:p>
        </w:tc>
        <w:tc>
          <w:tcPr>
            <w:tcW w:w="3089" w:type="dxa"/>
            <w:tcBorders>
              <w:top w:val="single" w:sz="12" w:space="0" w:color="auto"/>
            </w:tcBorders>
          </w:tcPr>
          <w:p w14:paraId="64CC7995"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tc>
        <w:tc>
          <w:tcPr>
            <w:tcW w:w="3461" w:type="dxa"/>
            <w:tcBorders>
              <w:top w:val="single" w:sz="12" w:space="0" w:color="auto"/>
            </w:tcBorders>
          </w:tcPr>
          <w:p w14:paraId="13612D89"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tc>
        <w:tc>
          <w:tcPr>
            <w:tcW w:w="2278" w:type="dxa"/>
            <w:tcBorders>
              <w:top w:val="single" w:sz="12" w:space="0" w:color="auto"/>
            </w:tcBorders>
          </w:tcPr>
          <w:p w14:paraId="121CA389"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tc>
      </w:tr>
      <w:tr w:rsidR="00706454" w:rsidRPr="00706454" w14:paraId="79A1221B" w14:textId="77777777" w:rsidTr="008340F1">
        <w:tc>
          <w:tcPr>
            <w:tcW w:w="675" w:type="dxa"/>
          </w:tcPr>
          <w:p w14:paraId="5DD4D708" w14:textId="77777777" w:rsidR="00706454" w:rsidRPr="00706454" w:rsidRDefault="00706454" w:rsidP="00706454">
            <w:pPr>
              <w:spacing w:after="0" w:line="240" w:lineRule="auto"/>
              <w:jc w:val="both"/>
              <w:rPr>
                <w:rFonts w:ascii="Times New Roman" w:eastAsia="Times New Roman" w:hAnsi="Times New Roman" w:cs="Times New Roman"/>
                <w:sz w:val="24"/>
                <w:szCs w:val="24"/>
              </w:rPr>
            </w:pPr>
          </w:p>
        </w:tc>
        <w:tc>
          <w:tcPr>
            <w:tcW w:w="3089" w:type="dxa"/>
          </w:tcPr>
          <w:p w14:paraId="494A4245"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tc>
        <w:tc>
          <w:tcPr>
            <w:tcW w:w="3461" w:type="dxa"/>
          </w:tcPr>
          <w:p w14:paraId="40DD2E47"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tc>
        <w:tc>
          <w:tcPr>
            <w:tcW w:w="2278" w:type="dxa"/>
          </w:tcPr>
          <w:p w14:paraId="00453223"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tc>
      </w:tr>
      <w:tr w:rsidR="00706454" w:rsidRPr="00706454" w14:paraId="369C271D" w14:textId="77777777" w:rsidTr="008340F1">
        <w:tc>
          <w:tcPr>
            <w:tcW w:w="675" w:type="dxa"/>
          </w:tcPr>
          <w:p w14:paraId="35A66B42" w14:textId="77777777" w:rsidR="00706454" w:rsidRPr="00706454" w:rsidRDefault="00706454" w:rsidP="00706454">
            <w:pPr>
              <w:spacing w:after="0" w:line="240" w:lineRule="auto"/>
              <w:jc w:val="both"/>
              <w:rPr>
                <w:rFonts w:ascii="Times New Roman" w:eastAsia="Times New Roman" w:hAnsi="Times New Roman" w:cs="Times New Roman"/>
                <w:sz w:val="24"/>
                <w:szCs w:val="24"/>
              </w:rPr>
            </w:pPr>
          </w:p>
        </w:tc>
        <w:tc>
          <w:tcPr>
            <w:tcW w:w="3089" w:type="dxa"/>
          </w:tcPr>
          <w:p w14:paraId="4C6D982B"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tc>
        <w:tc>
          <w:tcPr>
            <w:tcW w:w="3461" w:type="dxa"/>
          </w:tcPr>
          <w:p w14:paraId="2373979E"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tc>
        <w:tc>
          <w:tcPr>
            <w:tcW w:w="2278" w:type="dxa"/>
          </w:tcPr>
          <w:p w14:paraId="248C54C1"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tc>
      </w:tr>
    </w:tbl>
    <w:p w14:paraId="1F954374" w14:textId="77777777" w:rsidR="00706454" w:rsidRPr="00706454" w:rsidRDefault="00706454" w:rsidP="00706454">
      <w:pPr>
        <w:suppressAutoHyphens/>
        <w:autoSpaceDE w:val="0"/>
        <w:autoSpaceDN w:val="0"/>
        <w:adjustRightInd w:val="0"/>
        <w:spacing w:after="0" w:line="276" w:lineRule="auto"/>
        <w:rPr>
          <w:rFonts w:ascii="Times New Roman" w:eastAsia="Times New Roman" w:hAnsi="Times New Roman" w:cs="Times New Roman"/>
          <w:sz w:val="24"/>
          <w:szCs w:val="24"/>
        </w:rPr>
      </w:pPr>
    </w:p>
    <w:p w14:paraId="3C496A4B" w14:textId="77777777" w:rsidR="00706454" w:rsidRPr="00706454" w:rsidRDefault="00706454" w:rsidP="00706454">
      <w:pPr>
        <w:spacing w:after="0" w:line="240" w:lineRule="auto"/>
        <w:ind w:firstLine="720"/>
        <w:jc w:val="both"/>
        <w:rPr>
          <w:rFonts w:ascii="Times New Roman" w:eastAsia="Times New Roman" w:hAnsi="Times New Roman" w:cs="Times New Roman"/>
          <w:b/>
          <w:sz w:val="24"/>
          <w:szCs w:val="24"/>
        </w:rPr>
      </w:pPr>
      <w:r w:rsidRPr="00706454">
        <w:rPr>
          <w:rFonts w:ascii="Times New Roman" w:eastAsia="Times New Roman" w:hAnsi="Times New Roman" w:cs="Times New Roman"/>
          <w:b/>
          <w:sz w:val="24"/>
          <w:szCs w:val="24"/>
        </w:rPr>
        <w:t>Pasiūlymus pateikę tiekėjai</w:t>
      </w:r>
      <w:r w:rsidRPr="00706454">
        <w:rPr>
          <w:rFonts w:ascii="Times New Roman" w:eastAsia="Times New Roman" w:hAnsi="Times New Roman" w:cs="Times New Roman"/>
          <w:i/>
          <w:sz w:val="24"/>
          <w:szCs w:val="24"/>
        </w:rPr>
        <w:t>:</w:t>
      </w:r>
    </w:p>
    <w:tbl>
      <w:tblPr>
        <w:tblW w:w="9633" w:type="dxa"/>
        <w:tblInd w:w="-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17"/>
        <w:gridCol w:w="2357"/>
        <w:gridCol w:w="1994"/>
        <w:gridCol w:w="1286"/>
        <w:gridCol w:w="1468"/>
        <w:gridCol w:w="1711"/>
      </w:tblGrid>
      <w:tr w:rsidR="008340F1" w:rsidRPr="00706454" w14:paraId="79730A73" w14:textId="77777777" w:rsidTr="008340F1">
        <w:trPr>
          <w:trHeight w:val="1603"/>
        </w:trPr>
        <w:tc>
          <w:tcPr>
            <w:tcW w:w="817" w:type="dxa"/>
            <w:tcBorders>
              <w:top w:val="single" w:sz="12" w:space="0" w:color="auto"/>
              <w:left w:val="single" w:sz="12" w:space="0" w:color="auto"/>
              <w:bottom w:val="single" w:sz="12" w:space="0" w:color="auto"/>
              <w:right w:val="single" w:sz="12" w:space="0" w:color="auto"/>
            </w:tcBorders>
            <w:vAlign w:val="center"/>
          </w:tcPr>
          <w:p w14:paraId="677F9F14" w14:textId="77777777" w:rsidR="008340F1" w:rsidRPr="00706454" w:rsidRDefault="008340F1" w:rsidP="00706454">
            <w:pPr>
              <w:spacing w:after="0" w:line="240" w:lineRule="auto"/>
              <w:ind w:right="-9"/>
              <w:jc w:val="center"/>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lastRenderedPageBreak/>
              <w:t>Eil. Nr.</w:t>
            </w:r>
          </w:p>
        </w:tc>
        <w:tc>
          <w:tcPr>
            <w:tcW w:w="2357" w:type="dxa"/>
            <w:tcBorders>
              <w:top w:val="single" w:sz="12" w:space="0" w:color="auto"/>
              <w:left w:val="single" w:sz="12" w:space="0" w:color="auto"/>
              <w:bottom w:val="single" w:sz="12" w:space="0" w:color="auto"/>
              <w:right w:val="single" w:sz="12" w:space="0" w:color="auto"/>
            </w:tcBorders>
            <w:vAlign w:val="center"/>
          </w:tcPr>
          <w:p w14:paraId="2606A852" w14:textId="77777777" w:rsidR="008340F1" w:rsidRPr="00706454" w:rsidRDefault="008340F1" w:rsidP="00706454">
            <w:pPr>
              <w:spacing w:after="0" w:line="240" w:lineRule="auto"/>
              <w:jc w:val="center"/>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t>Pavadinimas, įmonės kodas (jei taikoma)</w:t>
            </w:r>
          </w:p>
        </w:tc>
        <w:tc>
          <w:tcPr>
            <w:tcW w:w="1994" w:type="dxa"/>
            <w:tcBorders>
              <w:top w:val="single" w:sz="12" w:space="0" w:color="auto"/>
              <w:left w:val="single" w:sz="12" w:space="0" w:color="auto"/>
              <w:bottom w:val="single" w:sz="12" w:space="0" w:color="auto"/>
              <w:right w:val="single" w:sz="12" w:space="0" w:color="auto"/>
            </w:tcBorders>
            <w:vAlign w:val="center"/>
          </w:tcPr>
          <w:p w14:paraId="68741466" w14:textId="77777777" w:rsidR="008340F1" w:rsidRPr="00706454" w:rsidRDefault="008340F1" w:rsidP="00706454">
            <w:pPr>
              <w:spacing w:after="0" w:line="240" w:lineRule="auto"/>
              <w:jc w:val="center"/>
              <w:rPr>
                <w:rFonts w:ascii="Times New Roman" w:eastAsia="Times New Roman" w:hAnsi="Times New Roman" w:cs="Times New Roman"/>
                <w:spacing w:val="5"/>
                <w:sz w:val="24"/>
                <w:szCs w:val="24"/>
              </w:rPr>
            </w:pPr>
            <w:r w:rsidRPr="00706454">
              <w:rPr>
                <w:rFonts w:ascii="Times New Roman" w:eastAsia="Times New Roman" w:hAnsi="Times New Roman" w:cs="Times New Roman"/>
                <w:sz w:val="24"/>
                <w:szCs w:val="24"/>
              </w:rPr>
              <w:t xml:space="preserve">Pasiūlymą </w:t>
            </w:r>
            <w:r w:rsidRPr="00706454">
              <w:rPr>
                <w:rFonts w:ascii="Times New Roman" w:eastAsia="Times New Roman" w:hAnsi="Times New Roman" w:cs="Times New Roman"/>
                <w:spacing w:val="1"/>
                <w:sz w:val="24"/>
                <w:szCs w:val="24"/>
              </w:rPr>
              <w:t xml:space="preserve">pateikusio </w:t>
            </w:r>
            <w:r w:rsidRPr="00706454">
              <w:rPr>
                <w:rFonts w:ascii="Times New Roman" w:eastAsia="Times New Roman" w:hAnsi="Times New Roman" w:cs="Times New Roman"/>
                <w:spacing w:val="-1"/>
                <w:sz w:val="24"/>
                <w:szCs w:val="24"/>
              </w:rPr>
              <w:t xml:space="preserve">asmens pareigos, vardas, </w:t>
            </w:r>
            <w:r w:rsidRPr="00706454">
              <w:rPr>
                <w:rFonts w:ascii="Times New Roman" w:eastAsia="Times New Roman" w:hAnsi="Times New Roman" w:cs="Times New Roman"/>
                <w:spacing w:val="5"/>
                <w:sz w:val="24"/>
                <w:szCs w:val="24"/>
              </w:rPr>
              <w:t>pavardė</w:t>
            </w:r>
          </w:p>
          <w:p w14:paraId="483F7940" w14:textId="77777777" w:rsidR="008340F1" w:rsidRPr="00706454" w:rsidRDefault="008340F1" w:rsidP="00706454">
            <w:pPr>
              <w:spacing w:after="0" w:line="240" w:lineRule="auto"/>
              <w:ind w:firstLine="720"/>
              <w:jc w:val="center"/>
              <w:rPr>
                <w:rFonts w:ascii="Times New Roman" w:eastAsia="Times New Roman" w:hAnsi="Times New Roman" w:cs="Times New Roman"/>
                <w:sz w:val="24"/>
                <w:szCs w:val="24"/>
              </w:rPr>
            </w:pPr>
          </w:p>
        </w:tc>
        <w:tc>
          <w:tcPr>
            <w:tcW w:w="1286" w:type="dxa"/>
            <w:tcBorders>
              <w:top w:val="single" w:sz="12" w:space="0" w:color="auto"/>
              <w:left w:val="single" w:sz="12" w:space="0" w:color="auto"/>
              <w:bottom w:val="single" w:sz="12" w:space="0" w:color="auto"/>
              <w:right w:val="single" w:sz="12" w:space="0" w:color="auto"/>
            </w:tcBorders>
            <w:vAlign w:val="center"/>
          </w:tcPr>
          <w:p w14:paraId="461B712E" w14:textId="77777777" w:rsidR="008340F1" w:rsidRPr="00706454" w:rsidRDefault="008340F1" w:rsidP="00706454">
            <w:pPr>
              <w:spacing w:after="0" w:line="240" w:lineRule="auto"/>
              <w:jc w:val="center"/>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t>Pasiūlymo pateikimo data ir laikas</w:t>
            </w:r>
          </w:p>
          <w:p w14:paraId="25D1BEE4" w14:textId="77777777" w:rsidR="008340F1" w:rsidRPr="00706454" w:rsidRDefault="008340F1" w:rsidP="00706454">
            <w:pPr>
              <w:spacing w:after="0" w:line="240" w:lineRule="auto"/>
              <w:ind w:firstLine="720"/>
              <w:jc w:val="center"/>
              <w:rPr>
                <w:rFonts w:ascii="Times New Roman" w:eastAsia="Times New Roman" w:hAnsi="Times New Roman" w:cs="Times New Roman"/>
                <w:sz w:val="24"/>
                <w:szCs w:val="24"/>
              </w:rPr>
            </w:pPr>
          </w:p>
        </w:tc>
        <w:tc>
          <w:tcPr>
            <w:tcW w:w="1468" w:type="dxa"/>
            <w:tcBorders>
              <w:top w:val="single" w:sz="12" w:space="0" w:color="auto"/>
              <w:left w:val="single" w:sz="12" w:space="0" w:color="auto"/>
              <w:bottom w:val="single" w:sz="12" w:space="0" w:color="auto"/>
              <w:right w:val="single" w:sz="12" w:space="0" w:color="auto"/>
            </w:tcBorders>
            <w:vAlign w:val="center"/>
          </w:tcPr>
          <w:p w14:paraId="7A94E7BF" w14:textId="5DCB5B92" w:rsidR="008340F1" w:rsidRPr="00706454" w:rsidRDefault="008340F1" w:rsidP="007064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Tiekėjo pasiūlymo kaina </w:t>
            </w:r>
            <w:proofErr w:type="spellStart"/>
            <w:r>
              <w:rPr>
                <w:rFonts w:ascii="Times New Roman" w:eastAsia="Times New Roman" w:hAnsi="Times New Roman" w:cs="Times New Roman"/>
                <w:sz w:val="24"/>
                <w:szCs w:val="24"/>
              </w:rPr>
              <w:t>Eur</w:t>
            </w:r>
            <w:proofErr w:type="spellEnd"/>
            <w:r>
              <w:rPr>
                <w:rFonts w:ascii="Times New Roman" w:eastAsia="Times New Roman" w:hAnsi="Times New Roman" w:cs="Times New Roman"/>
                <w:sz w:val="24"/>
                <w:szCs w:val="24"/>
              </w:rPr>
              <w:t xml:space="preserve"> be</w:t>
            </w:r>
            <w:r w:rsidRPr="00706454">
              <w:rPr>
                <w:rFonts w:ascii="Times New Roman" w:eastAsia="Times New Roman" w:hAnsi="Times New Roman" w:cs="Times New Roman"/>
                <w:sz w:val="24"/>
                <w:szCs w:val="24"/>
              </w:rPr>
              <w:t xml:space="preserve"> PVM</w:t>
            </w:r>
          </w:p>
        </w:tc>
        <w:tc>
          <w:tcPr>
            <w:tcW w:w="1711" w:type="dxa"/>
            <w:tcBorders>
              <w:top w:val="single" w:sz="12" w:space="0" w:color="auto"/>
              <w:left w:val="single" w:sz="12" w:space="0" w:color="auto"/>
              <w:bottom w:val="single" w:sz="12" w:space="0" w:color="auto"/>
              <w:right w:val="single" w:sz="12" w:space="0" w:color="auto"/>
            </w:tcBorders>
            <w:vAlign w:val="center"/>
          </w:tcPr>
          <w:p w14:paraId="2E226B17" w14:textId="23C0F134" w:rsidR="008340F1" w:rsidRPr="00706454" w:rsidRDefault="008340F1" w:rsidP="00706454">
            <w:pPr>
              <w:spacing w:after="0" w:line="240" w:lineRule="auto"/>
              <w:jc w:val="center"/>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t xml:space="preserve">Tiekėjo pasiūlymo kaina </w:t>
            </w:r>
            <w:proofErr w:type="spellStart"/>
            <w:r w:rsidRPr="00706454">
              <w:rPr>
                <w:rFonts w:ascii="Times New Roman" w:eastAsia="Times New Roman" w:hAnsi="Times New Roman" w:cs="Times New Roman"/>
                <w:sz w:val="24"/>
                <w:szCs w:val="24"/>
              </w:rPr>
              <w:t>Eur</w:t>
            </w:r>
            <w:proofErr w:type="spellEnd"/>
            <w:r w:rsidRPr="00706454">
              <w:rPr>
                <w:rFonts w:ascii="Times New Roman" w:eastAsia="Times New Roman" w:hAnsi="Times New Roman" w:cs="Times New Roman"/>
                <w:sz w:val="24"/>
                <w:szCs w:val="24"/>
              </w:rPr>
              <w:t xml:space="preserve"> su PVM</w:t>
            </w:r>
          </w:p>
        </w:tc>
      </w:tr>
      <w:tr w:rsidR="008340F1" w:rsidRPr="00706454" w14:paraId="279D0462" w14:textId="77777777" w:rsidTr="008340F1">
        <w:tc>
          <w:tcPr>
            <w:tcW w:w="817" w:type="dxa"/>
            <w:tcBorders>
              <w:top w:val="single" w:sz="12" w:space="0" w:color="auto"/>
            </w:tcBorders>
          </w:tcPr>
          <w:p w14:paraId="4D64C75A"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c>
          <w:tcPr>
            <w:tcW w:w="2357" w:type="dxa"/>
            <w:tcBorders>
              <w:top w:val="single" w:sz="12" w:space="0" w:color="auto"/>
            </w:tcBorders>
          </w:tcPr>
          <w:p w14:paraId="2E409EFD"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c>
          <w:tcPr>
            <w:tcW w:w="1994" w:type="dxa"/>
            <w:tcBorders>
              <w:top w:val="single" w:sz="12" w:space="0" w:color="auto"/>
            </w:tcBorders>
          </w:tcPr>
          <w:p w14:paraId="00201AD8"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c>
          <w:tcPr>
            <w:tcW w:w="1286" w:type="dxa"/>
            <w:tcBorders>
              <w:top w:val="single" w:sz="12" w:space="0" w:color="auto"/>
            </w:tcBorders>
          </w:tcPr>
          <w:p w14:paraId="6AB27628"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c>
          <w:tcPr>
            <w:tcW w:w="1468" w:type="dxa"/>
            <w:tcBorders>
              <w:top w:val="single" w:sz="12" w:space="0" w:color="auto"/>
            </w:tcBorders>
          </w:tcPr>
          <w:p w14:paraId="5B6BC462"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c>
          <w:tcPr>
            <w:tcW w:w="1711" w:type="dxa"/>
            <w:tcBorders>
              <w:top w:val="single" w:sz="12" w:space="0" w:color="auto"/>
            </w:tcBorders>
          </w:tcPr>
          <w:p w14:paraId="1E832131"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r>
      <w:tr w:rsidR="008340F1" w:rsidRPr="00706454" w14:paraId="5D993397" w14:textId="77777777" w:rsidTr="008340F1">
        <w:tc>
          <w:tcPr>
            <w:tcW w:w="817" w:type="dxa"/>
          </w:tcPr>
          <w:p w14:paraId="4DBDE430"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c>
          <w:tcPr>
            <w:tcW w:w="2357" w:type="dxa"/>
          </w:tcPr>
          <w:p w14:paraId="08E7F54F"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c>
          <w:tcPr>
            <w:tcW w:w="1994" w:type="dxa"/>
          </w:tcPr>
          <w:p w14:paraId="45BA9271"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c>
          <w:tcPr>
            <w:tcW w:w="1286" w:type="dxa"/>
          </w:tcPr>
          <w:p w14:paraId="2190E27A"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c>
          <w:tcPr>
            <w:tcW w:w="1468" w:type="dxa"/>
          </w:tcPr>
          <w:p w14:paraId="4E4D2B9A"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c>
          <w:tcPr>
            <w:tcW w:w="1711" w:type="dxa"/>
          </w:tcPr>
          <w:p w14:paraId="52B0A43A"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r>
      <w:tr w:rsidR="008340F1" w:rsidRPr="00706454" w14:paraId="02395071" w14:textId="77777777" w:rsidTr="008340F1">
        <w:tc>
          <w:tcPr>
            <w:tcW w:w="817" w:type="dxa"/>
          </w:tcPr>
          <w:p w14:paraId="595D0A16"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c>
          <w:tcPr>
            <w:tcW w:w="2357" w:type="dxa"/>
          </w:tcPr>
          <w:p w14:paraId="6158CCDA"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c>
          <w:tcPr>
            <w:tcW w:w="1994" w:type="dxa"/>
          </w:tcPr>
          <w:p w14:paraId="26B79F63"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c>
          <w:tcPr>
            <w:tcW w:w="1286" w:type="dxa"/>
          </w:tcPr>
          <w:p w14:paraId="6D6A6AC9"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c>
          <w:tcPr>
            <w:tcW w:w="1468" w:type="dxa"/>
          </w:tcPr>
          <w:p w14:paraId="268F8859"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c>
          <w:tcPr>
            <w:tcW w:w="1711" w:type="dxa"/>
          </w:tcPr>
          <w:p w14:paraId="09D9C3CD" w14:textId="77777777" w:rsidR="008340F1" w:rsidRPr="00706454" w:rsidRDefault="008340F1" w:rsidP="00706454">
            <w:pPr>
              <w:spacing w:after="0" w:line="240" w:lineRule="auto"/>
              <w:ind w:firstLine="720"/>
              <w:jc w:val="both"/>
              <w:rPr>
                <w:rFonts w:ascii="Times New Roman" w:eastAsia="Times New Roman" w:hAnsi="Times New Roman" w:cs="Times New Roman"/>
                <w:sz w:val="24"/>
                <w:szCs w:val="24"/>
              </w:rPr>
            </w:pPr>
          </w:p>
        </w:tc>
      </w:tr>
    </w:tbl>
    <w:p w14:paraId="6BCF9EAB"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29"/>
      </w:tblGrid>
      <w:tr w:rsidR="00706454" w:rsidRPr="00706454" w14:paraId="018ADDDA" w14:textId="77777777" w:rsidTr="00396955">
        <w:trPr>
          <w:trHeight w:val="439"/>
        </w:trPr>
        <w:tc>
          <w:tcPr>
            <w:tcW w:w="9918" w:type="dxa"/>
          </w:tcPr>
          <w:p w14:paraId="1706F8FE" w14:textId="77777777" w:rsidR="00706454" w:rsidRPr="00706454" w:rsidRDefault="00706454" w:rsidP="00706454">
            <w:pPr>
              <w:shd w:val="clear" w:color="auto" w:fill="FFFFFF"/>
              <w:tabs>
                <w:tab w:val="center" w:pos="8647"/>
              </w:tabs>
              <w:spacing w:after="0" w:line="240" w:lineRule="auto"/>
              <w:jc w:val="both"/>
              <w:rPr>
                <w:rFonts w:ascii="Times New Roman" w:eastAsia="Times New Roman" w:hAnsi="Times New Roman" w:cs="Times New Roman"/>
                <w:spacing w:val="-6"/>
                <w:sz w:val="24"/>
                <w:szCs w:val="24"/>
              </w:rPr>
            </w:pPr>
            <w:r w:rsidRPr="00706454">
              <w:rPr>
                <w:rFonts w:ascii="Times New Roman" w:eastAsia="Times New Roman" w:hAnsi="Times New Roman" w:cs="Times New Roman"/>
                <w:b/>
                <w:spacing w:val="-6"/>
                <w:sz w:val="24"/>
                <w:szCs w:val="24"/>
              </w:rPr>
              <w:t>Laimėjusiu pripažintas tiekėjas</w:t>
            </w:r>
            <w:r w:rsidRPr="00706454">
              <w:rPr>
                <w:rFonts w:ascii="Times New Roman" w:eastAsia="Times New Roman" w:hAnsi="Times New Roman" w:cs="Times New Roman"/>
                <w:spacing w:val="-6"/>
                <w:sz w:val="24"/>
                <w:szCs w:val="24"/>
              </w:rPr>
              <w:t xml:space="preserve">: </w:t>
            </w:r>
          </w:p>
        </w:tc>
      </w:tr>
      <w:tr w:rsidR="00706454" w:rsidRPr="00706454" w14:paraId="540B6B90" w14:textId="77777777" w:rsidTr="00396955">
        <w:tc>
          <w:tcPr>
            <w:tcW w:w="9918" w:type="dxa"/>
          </w:tcPr>
          <w:p w14:paraId="476DA2CD" w14:textId="77777777" w:rsidR="00706454" w:rsidRPr="00706454" w:rsidRDefault="00706454" w:rsidP="00706454">
            <w:pPr>
              <w:spacing w:after="0" w:line="240" w:lineRule="auto"/>
              <w:jc w:val="both"/>
              <w:rPr>
                <w:rFonts w:ascii="Times New Roman" w:eastAsia="Times New Roman" w:hAnsi="Times New Roman" w:cs="Times New Roman"/>
                <w:b/>
                <w:sz w:val="24"/>
                <w:szCs w:val="24"/>
              </w:rPr>
            </w:pPr>
            <w:r w:rsidRPr="00706454">
              <w:rPr>
                <w:rFonts w:ascii="Times New Roman" w:eastAsia="Times New Roman" w:hAnsi="Times New Roman" w:cs="Times New Roman"/>
                <w:b/>
                <w:sz w:val="24"/>
                <w:szCs w:val="24"/>
              </w:rPr>
              <w:t xml:space="preserve">Pastabos </w:t>
            </w:r>
            <w:r w:rsidRPr="00706454">
              <w:rPr>
                <w:rFonts w:ascii="Times New Roman" w:eastAsia="Times New Roman" w:hAnsi="Times New Roman" w:cs="Times New Roman"/>
                <w:sz w:val="24"/>
                <w:szCs w:val="24"/>
              </w:rPr>
              <w:t>(</w:t>
            </w:r>
            <w:r w:rsidRPr="00706454">
              <w:rPr>
                <w:rFonts w:ascii="Times New Roman" w:eastAsia="Times New Roman" w:hAnsi="Times New Roman" w:cs="Times New Roman"/>
                <w:i/>
                <w:sz w:val="24"/>
                <w:szCs w:val="24"/>
              </w:rPr>
              <w:t>pasiūlymų atmetimo priežastys, kita informacija</w:t>
            </w:r>
            <w:r w:rsidRPr="00706454">
              <w:rPr>
                <w:rFonts w:ascii="Times New Roman" w:eastAsia="Times New Roman" w:hAnsi="Times New Roman" w:cs="Times New Roman"/>
                <w:sz w:val="24"/>
                <w:szCs w:val="24"/>
              </w:rPr>
              <w:t>):</w:t>
            </w:r>
          </w:p>
        </w:tc>
      </w:tr>
    </w:tbl>
    <w:p w14:paraId="552A577E"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p w14:paraId="546B50FE" w14:textId="77777777" w:rsidR="00706454" w:rsidRPr="00706454" w:rsidRDefault="00706454" w:rsidP="00706454">
      <w:pPr>
        <w:spacing w:after="0" w:line="240" w:lineRule="auto"/>
        <w:jc w:val="both"/>
        <w:rPr>
          <w:rFonts w:ascii="Times New Roman" w:eastAsia="Times New Roman" w:hAnsi="Times New Roman" w:cs="Times New Roman"/>
          <w:sz w:val="24"/>
          <w:szCs w:val="24"/>
        </w:rPr>
      </w:pPr>
      <w:r w:rsidRPr="00706454">
        <w:rPr>
          <w:rFonts w:ascii="Times New Roman" w:eastAsia="Times New Roman" w:hAnsi="Times New Roman" w:cs="Times New Roman"/>
          <w:sz w:val="24"/>
          <w:szCs w:val="24"/>
        </w:rPr>
        <w:t>Pridedama: Pirkimo dokumentai (</w:t>
      </w:r>
      <w:r w:rsidRPr="00706454">
        <w:rPr>
          <w:rFonts w:ascii="Times New Roman" w:eastAsia="Times New Roman" w:hAnsi="Times New Roman" w:cs="Times New Roman"/>
          <w:i/>
          <w:sz w:val="24"/>
          <w:szCs w:val="24"/>
        </w:rPr>
        <w:t>jei buvo rengiami</w:t>
      </w:r>
      <w:r w:rsidRPr="00706454">
        <w:rPr>
          <w:rFonts w:ascii="Times New Roman" w:eastAsia="Times New Roman" w:hAnsi="Times New Roman" w:cs="Times New Roman"/>
          <w:sz w:val="24"/>
          <w:szCs w:val="24"/>
        </w:rPr>
        <w:t>), lapų skaičius.</w:t>
      </w:r>
    </w:p>
    <w:p w14:paraId="340F0068" w14:textId="77777777" w:rsidR="00706454" w:rsidRPr="00706454" w:rsidRDefault="00706454" w:rsidP="00706454">
      <w:pPr>
        <w:spacing w:after="0" w:line="240" w:lineRule="auto"/>
        <w:jc w:val="both"/>
        <w:rPr>
          <w:rFonts w:ascii="Times New Roman" w:eastAsia="Times New Roman" w:hAnsi="Times New Roman" w:cs="Times New Roman"/>
          <w:i/>
          <w:sz w:val="24"/>
          <w:szCs w:val="24"/>
        </w:rPr>
      </w:pPr>
      <w:r w:rsidRPr="00706454">
        <w:rPr>
          <w:rFonts w:ascii="Times New Roman" w:eastAsia="Times New Roman" w:hAnsi="Times New Roman" w:cs="Times New Roman"/>
          <w:sz w:val="24"/>
          <w:szCs w:val="24"/>
        </w:rPr>
        <w:t xml:space="preserve">Tiekėjų pasiūlymai </w:t>
      </w:r>
      <w:r w:rsidRPr="00706454">
        <w:rPr>
          <w:rFonts w:ascii="Times New Roman" w:eastAsia="Times New Roman" w:hAnsi="Times New Roman" w:cs="Times New Roman"/>
          <w:i/>
          <w:sz w:val="24"/>
          <w:szCs w:val="24"/>
        </w:rPr>
        <w:t xml:space="preserve">(jei tiekėjai teikė pasiūlymus raštu), </w:t>
      </w:r>
      <w:r w:rsidRPr="00706454">
        <w:rPr>
          <w:rFonts w:ascii="Times New Roman" w:eastAsia="Times New Roman" w:hAnsi="Times New Roman" w:cs="Times New Roman"/>
          <w:iCs/>
          <w:sz w:val="24"/>
          <w:szCs w:val="24"/>
        </w:rPr>
        <w:t>lapų skaičius</w:t>
      </w:r>
      <w:r w:rsidRPr="00706454">
        <w:rPr>
          <w:rFonts w:ascii="Times New Roman" w:eastAsia="Times New Roman" w:hAnsi="Times New Roman" w:cs="Times New Roman"/>
          <w:i/>
          <w:sz w:val="24"/>
          <w:szCs w:val="24"/>
        </w:rPr>
        <w:t>.</w:t>
      </w:r>
    </w:p>
    <w:p w14:paraId="3E8F7158" w14:textId="77777777" w:rsidR="00706454" w:rsidRPr="00706454" w:rsidRDefault="00706454" w:rsidP="00706454">
      <w:pPr>
        <w:spacing w:after="0" w:line="240" w:lineRule="auto"/>
        <w:ind w:firstLine="720"/>
        <w:jc w:val="both"/>
        <w:rPr>
          <w:rFonts w:ascii="Times New Roman" w:eastAsia="Times New Roman" w:hAnsi="Times New Roman" w:cs="Times New Roman"/>
          <w:iCs/>
          <w:sz w:val="24"/>
          <w:szCs w:val="24"/>
        </w:rPr>
      </w:pPr>
    </w:p>
    <w:p w14:paraId="1FFC1576" w14:textId="77777777" w:rsidR="00706454" w:rsidRPr="00706454" w:rsidRDefault="00706454" w:rsidP="00706454">
      <w:pPr>
        <w:spacing w:after="0" w:line="240" w:lineRule="auto"/>
        <w:ind w:firstLine="720"/>
        <w:jc w:val="both"/>
        <w:rPr>
          <w:rFonts w:ascii="Times New Roman" w:eastAsia="Times New Roman" w:hAnsi="Times New Roman" w:cs="Times New Roman"/>
          <w:sz w:val="24"/>
          <w:szCs w:val="24"/>
        </w:rPr>
      </w:pPr>
    </w:p>
    <w:tbl>
      <w:tblPr>
        <w:tblW w:w="0" w:type="auto"/>
        <w:tblLook w:val="04A0" w:firstRow="1" w:lastRow="0" w:firstColumn="1" w:lastColumn="0" w:noHBand="0" w:noVBand="1"/>
      </w:tblPr>
      <w:tblGrid>
        <w:gridCol w:w="2770"/>
        <w:gridCol w:w="476"/>
        <w:gridCol w:w="2752"/>
        <w:gridCol w:w="698"/>
        <w:gridCol w:w="2943"/>
      </w:tblGrid>
      <w:tr w:rsidR="00706454" w:rsidRPr="00706454" w14:paraId="0C0DC4C6" w14:textId="77777777" w:rsidTr="00396955">
        <w:tc>
          <w:tcPr>
            <w:tcW w:w="2802" w:type="dxa"/>
            <w:tcBorders>
              <w:top w:val="single" w:sz="4" w:space="0" w:color="auto"/>
              <w:left w:val="nil"/>
              <w:bottom w:val="nil"/>
              <w:right w:val="nil"/>
            </w:tcBorders>
          </w:tcPr>
          <w:p w14:paraId="24D01733" w14:textId="77777777" w:rsidR="00706454" w:rsidRPr="00706454" w:rsidRDefault="00706454" w:rsidP="00706454">
            <w:pPr>
              <w:spacing w:after="0" w:line="240" w:lineRule="auto"/>
              <w:jc w:val="both"/>
              <w:rPr>
                <w:rFonts w:ascii="Times New Roman" w:eastAsia="Times New Roman" w:hAnsi="Times New Roman" w:cs="Times New Roman"/>
                <w:sz w:val="20"/>
                <w:szCs w:val="20"/>
              </w:rPr>
            </w:pPr>
            <w:r w:rsidRPr="00706454">
              <w:rPr>
                <w:rFonts w:ascii="Times New Roman" w:eastAsia="Times New Roman" w:hAnsi="Times New Roman" w:cs="Times New Roman"/>
                <w:sz w:val="20"/>
                <w:szCs w:val="20"/>
              </w:rPr>
              <w:t>(Pirkimų organizatoriaus pareigos)</w:t>
            </w:r>
          </w:p>
          <w:p w14:paraId="5E16D65E" w14:textId="77777777" w:rsidR="00706454" w:rsidRPr="00706454" w:rsidRDefault="00706454" w:rsidP="00706454">
            <w:pPr>
              <w:spacing w:after="0" w:line="240" w:lineRule="auto"/>
              <w:ind w:firstLine="720"/>
              <w:jc w:val="center"/>
              <w:rPr>
                <w:rFonts w:ascii="Times New Roman" w:eastAsia="Times New Roman" w:hAnsi="Times New Roman" w:cs="Times New Roman"/>
                <w:sz w:val="20"/>
                <w:szCs w:val="20"/>
              </w:rPr>
            </w:pPr>
          </w:p>
        </w:tc>
        <w:tc>
          <w:tcPr>
            <w:tcW w:w="482" w:type="dxa"/>
          </w:tcPr>
          <w:p w14:paraId="2D2AC1FF" w14:textId="77777777" w:rsidR="00706454" w:rsidRPr="00706454" w:rsidRDefault="00706454" w:rsidP="00706454">
            <w:pPr>
              <w:spacing w:after="0" w:line="240" w:lineRule="auto"/>
              <w:ind w:firstLine="720"/>
              <w:jc w:val="center"/>
              <w:rPr>
                <w:rFonts w:ascii="Times New Roman" w:eastAsia="Times New Roman" w:hAnsi="Times New Roman" w:cs="Times New Roman"/>
                <w:sz w:val="20"/>
                <w:szCs w:val="20"/>
              </w:rPr>
            </w:pPr>
          </w:p>
        </w:tc>
        <w:tc>
          <w:tcPr>
            <w:tcW w:w="2778" w:type="dxa"/>
            <w:tcBorders>
              <w:top w:val="single" w:sz="4" w:space="0" w:color="auto"/>
              <w:left w:val="nil"/>
              <w:bottom w:val="nil"/>
              <w:right w:val="nil"/>
            </w:tcBorders>
          </w:tcPr>
          <w:p w14:paraId="5C61120D" w14:textId="77777777" w:rsidR="00706454" w:rsidRPr="00706454" w:rsidRDefault="00706454" w:rsidP="00706454">
            <w:pPr>
              <w:spacing w:after="0" w:line="240" w:lineRule="auto"/>
              <w:ind w:firstLine="720"/>
              <w:jc w:val="center"/>
              <w:rPr>
                <w:rFonts w:ascii="Times New Roman" w:eastAsia="Times New Roman" w:hAnsi="Times New Roman" w:cs="Times New Roman"/>
                <w:sz w:val="20"/>
                <w:szCs w:val="20"/>
              </w:rPr>
            </w:pPr>
            <w:r w:rsidRPr="00706454">
              <w:rPr>
                <w:rFonts w:ascii="Times New Roman" w:eastAsia="Times New Roman" w:hAnsi="Times New Roman" w:cs="Times New Roman"/>
                <w:sz w:val="20"/>
                <w:szCs w:val="20"/>
              </w:rPr>
              <w:t>(parašas, data)</w:t>
            </w:r>
          </w:p>
        </w:tc>
        <w:tc>
          <w:tcPr>
            <w:tcW w:w="709" w:type="dxa"/>
          </w:tcPr>
          <w:p w14:paraId="12FE6254" w14:textId="77777777" w:rsidR="00706454" w:rsidRPr="00706454" w:rsidRDefault="00706454" w:rsidP="00706454">
            <w:pPr>
              <w:spacing w:after="0" w:line="240" w:lineRule="auto"/>
              <w:ind w:firstLine="720"/>
              <w:jc w:val="center"/>
              <w:rPr>
                <w:rFonts w:ascii="Times New Roman" w:eastAsia="Times New Roman" w:hAnsi="Times New Roman" w:cs="Times New Roman"/>
                <w:sz w:val="20"/>
                <w:szCs w:val="20"/>
              </w:rPr>
            </w:pPr>
          </w:p>
        </w:tc>
        <w:tc>
          <w:tcPr>
            <w:tcW w:w="2976" w:type="dxa"/>
            <w:tcBorders>
              <w:top w:val="single" w:sz="4" w:space="0" w:color="auto"/>
              <w:left w:val="nil"/>
              <w:bottom w:val="nil"/>
              <w:right w:val="nil"/>
            </w:tcBorders>
          </w:tcPr>
          <w:p w14:paraId="440EEFAE" w14:textId="77777777" w:rsidR="00706454" w:rsidRPr="00706454" w:rsidRDefault="00706454" w:rsidP="00706454">
            <w:pPr>
              <w:spacing w:after="0" w:line="240" w:lineRule="auto"/>
              <w:ind w:firstLine="720"/>
              <w:jc w:val="center"/>
              <w:rPr>
                <w:rFonts w:ascii="Times New Roman" w:eastAsia="Times New Roman" w:hAnsi="Times New Roman" w:cs="Times New Roman"/>
                <w:sz w:val="20"/>
                <w:szCs w:val="20"/>
              </w:rPr>
            </w:pPr>
            <w:r w:rsidRPr="00706454">
              <w:rPr>
                <w:rFonts w:ascii="Times New Roman" w:eastAsia="Times New Roman" w:hAnsi="Times New Roman" w:cs="Times New Roman"/>
                <w:sz w:val="20"/>
                <w:szCs w:val="20"/>
              </w:rPr>
              <w:t>(vardas, pavardė)</w:t>
            </w:r>
          </w:p>
        </w:tc>
      </w:tr>
      <w:tr w:rsidR="00706454" w:rsidRPr="00706454" w14:paraId="7211A33E" w14:textId="77777777" w:rsidTr="00396955">
        <w:tc>
          <w:tcPr>
            <w:tcW w:w="2802" w:type="dxa"/>
            <w:tcBorders>
              <w:top w:val="single" w:sz="4" w:space="0" w:color="auto"/>
              <w:left w:val="nil"/>
              <w:bottom w:val="nil"/>
              <w:right w:val="nil"/>
            </w:tcBorders>
          </w:tcPr>
          <w:p w14:paraId="07429C40" w14:textId="77777777" w:rsidR="00706454" w:rsidRPr="00706454" w:rsidRDefault="00706454" w:rsidP="00706454">
            <w:pPr>
              <w:spacing w:after="0" w:line="240" w:lineRule="auto"/>
              <w:jc w:val="both"/>
              <w:rPr>
                <w:rFonts w:ascii="Times New Roman" w:eastAsia="Times New Roman" w:hAnsi="Times New Roman" w:cs="Times New Roman"/>
                <w:sz w:val="20"/>
                <w:szCs w:val="20"/>
              </w:rPr>
            </w:pPr>
            <w:r w:rsidRPr="00706454">
              <w:rPr>
                <w:rFonts w:ascii="Times New Roman" w:eastAsia="Times New Roman" w:hAnsi="Times New Roman" w:cs="Times New Roman"/>
                <w:sz w:val="20"/>
                <w:szCs w:val="20"/>
              </w:rPr>
              <w:t>(Finansininko pareigos)</w:t>
            </w:r>
          </w:p>
        </w:tc>
        <w:tc>
          <w:tcPr>
            <w:tcW w:w="482" w:type="dxa"/>
          </w:tcPr>
          <w:p w14:paraId="2170FF32" w14:textId="77777777" w:rsidR="00706454" w:rsidRPr="00706454" w:rsidRDefault="00706454" w:rsidP="00706454">
            <w:pPr>
              <w:spacing w:after="0" w:line="240" w:lineRule="auto"/>
              <w:ind w:firstLine="720"/>
              <w:jc w:val="center"/>
              <w:rPr>
                <w:rFonts w:ascii="Times New Roman" w:eastAsia="Times New Roman" w:hAnsi="Times New Roman" w:cs="Times New Roman"/>
                <w:sz w:val="20"/>
                <w:szCs w:val="20"/>
              </w:rPr>
            </w:pPr>
          </w:p>
        </w:tc>
        <w:tc>
          <w:tcPr>
            <w:tcW w:w="2778" w:type="dxa"/>
            <w:tcBorders>
              <w:top w:val="single" w:sz="4" w:space="0" w:color="auto"/>
              <w:left w:val="nil"/>
              <w:bottom w:val="nil"/>
              <w:right w:val="nil"/>
            </w:tcBorders>
          </w:tcPr>
          <w:p w14:paraId="06FAE0A2" w14:textId="77777777" w:rsidR="00706454" w:rsidRPr="00706454" w:rsidRDefault="00706454" w:rsidP="00706454">
            <w:pPr>
              <w:spacing w:after="0" w:line="240" w:lineRule="auto"/>
              <w:ind w:firstLine="720"/>
              <w:jc w:val="center"/>
              <w:rPr>
                <w:rFonts w:ascii="Times New Roman" w:eastAsia="Times New Roman" w:hAnsi="Times New Roman" w:cs="Times New Roman"/>
                <w:sz w:val="20"/>
                <w:szCs w:val="20"/>
              </w:rPr>
            </w:pPr>
            <w:r w:rsidRPr="00706454">
              <w:rPr>
                <w:rFonts w:ascii="Times New Roman" w:eastAsia="Times New Roman" w:hAnsi="Times New Roman" w:cs="Times New Roman"/>
                <w:sz w:val="20"/>
                <w:szCs w:val="20"/>
              </w:rPr>
              <w:t>(parašas, data)</w:t>
            </w:r>
          </w:p>
        </w:tc>
        <w:tc>
          <w:tcPr>
            <w:tcW w:w="709" w:type="dxa"/>
          </w:tcPr>
          <w:p w14:paraId="6188548E" w14:textId="77777777" w:rsidR="00706454" w:rsidRPr="00706454" w:rsidRDefault="00706454" w:rsidP="00706454">
            <w:pPr>
              <w:spacing w:after="0" w:line="240" w:lineRule="auto"/>
              <w:ind w:firstLine="720"/>
              <w:jc w:val="center"/>
              <w:rPr>
                <w:rFonts w:ascii="Times New Roman" w:eastAsia="Times New Roman" w:hAnsi="Times New Roman" w:cs="Times New Roman"/>
                <w:sz w:val="20"/>
                <w:szCs w:val="20"/>
              </w:rPr>
            </w:pPr>
          </w:p>
        </w:tc>
        <w:tc>
          <w:tcPr>
            <w:tcW w:w="2976" w:type="dxa"/>
            <w:tcBorders>
              <w:top w:val="single" w:sz="4" w:space="0" w:color="auto"/>
              <w:left w:val="nil"/>
              <w:bottom w:val="nil"/>
              <w:right w:val="nil"/>
            </w:tcBorders>
          </w:tcPr>
          <w:p w14:paraId="4620C425" w14:textId="77777777" w:rsidR="00706454" w:rsidRPr="00706454" w:rsidRDefault="00706454" w:rsidP="00706454">
            <w:pPr>
              <w:spacing w:after="0" w:line="240" w:lineRule="auto"/>
              <w:ind w:firstLine="720"/>
              <w:jc w:val="center"/>
              <w:rPr>
                <w:rFonts w:ascii="Times New Roman" w:eastAsia="Times New Roman" w:hAnsi="Times New Roman" w:cs="Times New Roman"/>
                <w:sz w:val="20"/>
                <w:szCs w:val="20"/>
              </w:rPr>
            </w:pPr>
            <w:r w:rsidRPr="00706454">
              <w:rPr>
                <w:rFonts w:ascii="Times New Roman" w:eastAsia="Times New Roman" w:hAnsi="Times New Roman" w:cs="Times New Roman"/>
                <w:sz w:val="20"/>
                <w:szCs w:val="20"/>
              </w:rPr>
              <w:t>(vardas, pavardė)</w:t>
            </w:r>
          </w:p>
        </w:tc>
      </w:tr>
    </w:tbl>
    <w:p w14:paraId="29B07FA1" w14:textId="77777777" w:rsidR="00706454" w:rsidRPr="00706454" w:rsidRDefault="00706454" w:rsidP="00706454">
      <w:pPr>
        <w:suppressAutoHyphens/>
        <w:autoSpaceDE w:val="0"/>
        <w:autoSpaceDN w:val="0"/>
        <w:adjustRightInd w:val="0"/>
        <w:spacing w:after="0" w:line="276" w:lineRule="auto"/>
        <w:rPr>
          <w:rFonts w:ascii="Times New Roman" w:eastAsia="Times New Roman" w:hAnsi="Times New Roman" w:cs="Times New Roman"/>
          <w:sz w:val="24"/>
          <w:szCs w:val="24"/>
        </w:rPr>
      </w:pPr>
    </w:p>
    <w:p w14:paraId="731D11EF" w14:textId="77777777" w:rsidR="00706454" w:rsidRPr="00706454" w:rsidRDefault="00706454" w:rsidP="00706454">
      <w:pPr>
        <w:suppressAutoHyphens/>
        <w:autoSpaceDE w:val="0"/>
        <w:autoSpaceDN w:val="0"/>
        <w:adjustRightInd w:val="0"/>
        <w:spacing w:after="0" w:line="276" w:lineRule="auto"/>
        <w:rPr>
          <w:rFonts w:ascii="Times New Roman" w:eastAsia="Times New Roman" w:hAnsi="Times New Roman" w:cs="Times New Roman"/>
          <w:sz w:val="24"/>
          <w:szCs w:val="24"/>
        </w:rPr>
      </w:pPr>
    </w:p>
    <w:p w14:paraId="3D4604D8" w14:textId="77777777" w:rsidR="00706454" w:rsidRPr="00706454" w:rsidRDefault="00706454" w:rsidP="00706454">
      <w:pPr>
        <w:suppressAutoHyphens/>
        <w:autoSpaceDE w:val="0"/>
        <w:autoSpaceDN w:val="0"/>
        <w:adjustRightInd w:val="0"/>
        <w:spacing w:after="0" w:line="276" w:lineRule="auto"/>
        <w:rPr>
          <w:rFonts w:ascii="Times New Roman" w:eastAsia="Times New Roman" w:hAnsi="Times New Roman" w:cs="Times New Roman"/>
          <w:sz w:val="24"/>
          <w:szCs w:val="24"/>
        </w:rPr>
      </w:pPr>
    </w:p>
    <w:p w14:paraId="5BE0A8E6" w14:textId="77777777" w:rsidR="00706454" w:rsidRDefault="00706454" w:rsidP="00A745B5">
      <w:pPr>
        <w:pStyle w:val="Sraopastraipa"/>
        <w:spacing w:after="0" w:line="360" w:lineRule="auto"/>
        <w:jc w:val="center"/>
        <w:rPr>
          <w:rFonts w:ascii="Times New Roman" w:hAnsi="Times New Roman" w:cs="Times New Roman"/>
          <w:sz w:val="24"/>
          <w:szCs w:val="24"/>
        </w:rPr>
      </w:pPr>
    </w:p>
    <w:p w14:paraId="41815E78"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1B120720"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1DA80ED3"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534D70F8"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5CF3BC66"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0D8F7AE3"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546A042C"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022EDE2F"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5B0E6E84"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53B295B2"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0525B30C"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12527D9F"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36E09338"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607C8E41"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256A3552"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768C5F3B"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181FA45C" w14:textId="77777777" w:rsidR="00730EF8" w:rsidRDefault="00730EF8" w:rsidP="00EA210B">
      <w:pPr>
        <w:spacing w:after="0" w:line="360" w:lineRule="auto"/>
        <w:rPr>
          <w:rFonts w:ascii="Times New Roman" w:hAnsi="Times New Roman" w:cs="Times New Roman"/>
          <w:sz w:val="24"/>
          <w:szCs w:val="24"/>
        </w:rPr>
      </w:pPr>
    </w:p>
    <w:p w14:paraId="2BD15193" w14:textId="77777777" w:rsidR="00EA210B" w:rsidRPr="00EA210B" w:rsidRDefault="00EA210B" w:rsidP="00EA210B">
      <w:pPr>
        <w:spacing w:after="0" w:line="360" w:lineRule="auto"/>
        <w:rPr>
          <w:rFonts w:ascii="Times New Roman" w:hAnsi="Times New Roman" w:cs="Times New Roman"/>
          <w:sz w:val="24"/>
          <w:szCs w:val="24"/>
        </w:rPr>
      </w:pPr>
    </w:p>
    <w:p w14:paraId="5D46E436" w14:textId="35B5F934" w:rsidR="00BF3AA3" w:rsidRDefault="00BF3AA3" w:rsidP="00BF3AA3">
      <w:pPr>
        <w:autoSpaceDE w:val="0"/>
        <w:autoSpaceDN w:val="0"/>
        <w:adjustRightInd w:val="0"/>
        <w:spacing w:after="0" w:line="240" w:lineRule="auto"/>
        <w:ind w:firstLine="72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w:t>
      </w:r>
      <w:r w:rsidR="00FF463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Marijampolės sav. </w:t>
      </w:r>
    </w:p>
    <w:p w14:paraId="03ADCADB" w14:textId="77777777" w:rsidR="00BF3AA3" w:rsidRPr="00A47755" w:rsidRDefault="00BF3AA3" w:rsidP="00BF3AA3">
      <w:pPr>
        <w:autoSpaceDE w:val="0"/>
        <w:autoSpaceDN w:val="0"/>
        <w:adjustRightInd w:val="0"/>
        <w:spacing w:after="0" w:line="240" w:lineRule="auto"/>
        <w:ind w:firstLine="72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Patašinės universalaus daugiafunkcio centro </w:t>
      </w:r>
      <w:r w:rsidRPr="00A47755">
        <w:rPr>
          <w:rFonts w:ascii="Times New Roman" w:eastAsia="Calibri" w:hAnsi="Times New Roman" w:cs="Times New Roman"/>
          <w:bCs/>
          <w:sz w:val="24"/>
          <w:szCs w:val="24"/>
        </w:rPr>
        <w:t xml:space="preserve"> </w:t>
      </w:r>
    </w:p>
    <w:p w14:paraId="3D4BE1DD" w14:textId="5C71586D" w:rsidR="00BF3AA3" w:rsidRPr="00A47755" w:rsidRDefault="00BF3AA3" w:rsidP="00BF3AA3">
      <w:pPr>
        <w:autoSpaceDE w:val="0"/>
        <w:autoSpaceDN w:val="0"/>
        <w:adjustRightInd w:val="0"/>
        <w:spacing w:after="0" w:line="240" w:lineRule="auto"/>
        <w:ind w:firstLine="72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00FF4638">
        <w:rPr>
          <w:rFonts w:ascii="Times New Roman" w:eastAsia="Calibri" w:hAnsi="Times New Roman" w:cs="Times New Roman"/>
          <w:bCs/>
          <w:sz w:val="24"/>
          <w:szCs w:val="24"/>
        </w:rPr>
        <w:t xml:space="preserve"> </w:t>
      </w:r>
      <w:r w:rsidRPr="00A47755">
        <w:rPr>
          <w:rFonts w:ascii="Times New Roman" w:eastAsia="Calibri" w:hAnsi="Times New Roman" w:cs="Times New Roman"/>
          <w:bCs/>
          <w:sz w:val="24"/>
          <w:szCs w:val="24"/>
        </w:rPr>
        <w:t xml:space="preserve">Viešųjų pirkimų </w:t>
      </w:r>
      <w:r>
        <w:rPr>
          <w:rFonts w:ascii="Times New Roman" w:eastAsia="Calibri" w:hAnsi="Times New Roman" w:cs="Times New Roman"/>
          <w:bCs/>
          <w:sz w:val="24"/>
          <w:szCs w:val="24"/>
        </w:rPr>
        <w:t xml:space="preserve">organizavimo </w:t>
      </w:r>
      <w:r w:rsidRPr="00A47755">
        <w:rPr>
          <w:rFonts w:ascii="Times New Roman" w:eastAsia="Calibri" w:hAnsi="Times New Roman" w:cs="Times New Roman"/>
          <w:bCs/>
          <w:sz w:val="24"/>
          <w:szCs w:val="24"/>
        </w:rPr>
        <w:t xml:space="preserve"> taisyklių</w:t>
      </w:r>
    </w:p>
    <w:p w14:paraId="6239E3B4" w14:textId="035A2E7C" w:rsidR="00BF3AA3" w:rsidRDefault="00BF3AA3" w:rsidP="00BF3AA3">
      <w:pPr>
        <w:pStyle w:val="Sraopastraipa"/>
        <w:spacing w:after="0" w:line="360" w:lineRule="auto"/>
        <w:jc w:val="center"/>
        <w:rPr>
          <w:rFonts w:ascii="Times New Roman" w:hAnsi="Times New Roman" w:cs="Times New Roman"/>
          <w:sz w:val="24"/>
          <w:szCs w:val="24"/>
        </w:rPr>
      </w:pPr>
      <w:r>
        <w:rPr>
          <w:rFonts w:ascii="Times New Roman" w:eastAsia="Calibri" w:hAnsi="Times New Roman" w:cs="Times New Roman"/>
          <w:bCs/>
          <w:sz w:val="24"/>
          <w:szCs w:val="24"/>
        </w:rPr>
        <w:t xml:space="preserve">                    </w:t>
      </w:r>
      <w:r w:rsidR="00FF4638">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3 </w:t>
      </w:r>
      <w:r w:rsidRPr="00706454">
        <w:rPr>
          <w:rFonts w:ascii="Times New Roman" w:eastAsia="Calibri" w:hAnsi="Times New Roman" w:cs="Times New Roman"/>
          <w:bCs/>
          <w:sz w:val="24"/>
          <w:szCs w:val="24"/>
        </w:rPr>
        <w:t>priedas</w:t>
      </w:r>
    </w:p>
    <w:p w14:paraId="01AA0153" w14:textId="2C58ECBE" w:rsidR="00470EED" w:rsidRDefault="00BF3AA3" w:rsidP="00BF3AA3">
      <w:pPr>
        <w:pStyle w:val="Sraopastraipa"/>
        <w:spacing w:after="0" w:line="360" w:lineRule="auto"/>
        <w:ind w:left="-1276" w:firstLine="142"/>
        <w:rPr>
          <w:rFonts w:ascii="Times New Roman" w:hAnsi="Times New Roman" w:cs="Times New Roman"/>
          <w:sz w:val="24"/>
          <w:szCs w:val="24"/>
        </w:rPr>
      </w:pPr>
      <w:r w:rsidRPr="00BF3AA3">
        <w:rPr>
          <w:noProof/>
          <w:lang w:eastAsia="lt-LT"/>
        </w:rPr>
        <w:drawing>
          <wp:inline distT="0" distB="0" distL="0" distR="0" wp14:anchorId="54E270E3" wp14:editId="776FEEBA">
            <wp:extent cx="6886575" cy="3038475"/>
            <wp:effectExtent l="0" t="0" r="9525" b="9525"/>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886584" cy="3038479"/>
                    </a:xfrm>
                    <a:prstGeom prst="rect">
                      <a:avLst/>
                    </a:prstGeom>
                    <a:noFill/>
                    <a:ln>
                      <a:noFill/>
                    </a:ln>
                  </pic:spPr>
                </pic:pic>
              </a:graphicData>
            </a:graphic>
          </wp:inline>
        </w:drawing>
      </w:r>
    </w:p>
    <w:p w14:paraId="72018858"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3FD884D7"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706D0EA2" w14:textId="1C2641C5" w:rsidR="00470EED" w:rsidRDefault="00BF3AA3" w:rsidP="00BF3AA3">
      <w:pPr>
        <w:pStyle w:val="Sraopastraipa"/>
        <w:spacing w:after="0" w:line="360" w:lineRule="auto"/>
        <w:ind w:left="-1134"/>
        <w:jc w:val="center"/>
        <w:rPr>
          <w:rFonts w:ascii="Times New Roman" w:hAnsi="Times New Roman" w:cs="Times New Roman"/>
          <w:sz w:val="24"/>
          <w:szCs w:val="24"/>
        </w:rPr>
      </w:pPr>
      <w:r>
        <w:rPr>
          <w:rFonts w:ascii="Times New Roman" w:hAnsi="Times New Roman" w:cs="Times New Roman"/>
          <w:sz w:val="24"/>
          <w:szCs w:val="24"/>
        </w:rPr>
        <w:t>____________________</w:t>
      </w:r>
    </w:p>
    <w:p w14:paraId="22D75796"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3A47DD59"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4DEDEB1A"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3B612FAB"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1A6E8A31"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1DB82FD4"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3E0F8A11"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753094E6"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63CD3CE1"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53A5715C"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0CFAA64D"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06CA7D37"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21326506"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255A59F1"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16394653"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2E4B947A" w14:textId="77777777" w:rsidR="00BF3AA3" w:rsidRDefault="00BF3AA3" w:rsidP="00A745B5">
      <w:pPr>
        <w:pStyle w:val="Sraopastraipa"/>
        <w:spacing w:after="0" w:line="360" w:lineRule="auto"/>
        <w:jc w:val="center"/>
        <w:rPr>
          <w:rFonts w:ascii="Times New Roman" w:hAnsi="Times New Roman" w:cs="Times New Roman"/>
          <w:sz w:val="24"/>
          <w:szCs w:val="24"/>
        </w:rPr>
      </w:pPr>
    </w:p>
    <w:p w14:paraId="18333F1C" w14:textId="77777777" w:rsidR="00EA210B" w:rsidRDefault="00EA210B" w:rsidP="00FF4638">
      <w:pPr>
        <w:spacing w:after="0" w:line="360" w:lineRule="auto"/>
        <w:rPr>
          <w:rFonts w:ascii="Times New Roman" w:hAnsi="Times New Roman" w:cs="Times New Roman"/>
          <w:sz w:val="24"/>
          <w:szCs w:val="24"/>
        </w:rPr>
      </w:pPr>
    </w:p>
    <w:p w14:paraId="0108CC53" w14:textId="77777777" w:rsidR="00EA210B" w:rsidRPr="00FF4638" w:rsidRDefault="00EA210B" w:rsidP="00FF4638">
      <w:pPr>
        <w:spacing w:after="0" w:line="360" w:lineRule="auto"/>
        <w:rPr>
          <w:rFonts w:ascii="Times New Roman" w:hAnsi="Times New Roman" w:cs="Times New Roman"/>
          <w:sz w:val="24"/>
          <w:szCs w:val="24"/>
        </w:rPr>
      </w:pPr>
    </w:p>
    <w:p w14:paraId="4DC7625B" w14:textId="66E1B287" w:rsidR="00BF3AA3" w:rsidRDefault="00BF3AA3" w:rsidP="00BF3AA3">
      <w:pPr>
        <w:autoSpaceDE w:val="0"/>
        <w:autoSpaceDN w:val="0"/>
        <w:adjustRightInd w:val="0"/>
        <w:spacing w:after="0" w:line="240" w:lineRule="auto"/>
        <w:ind w:firstLine="72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Marijampolės sav. </w:t>
      </w:r>
    </w:p>
    <w:p w14:paraId="75150F1A" w14:textId="77777777" w:rsidR="00BF3AA3" w:rsidRPr="00A47755" w:rsidRDefault="00BF3AA3" w:rsidP="00BF3AA3">
      <w:pPr>
        <w:autoSpaceDE w:val="0"/>
        <w:autoSpaceDN w:val="0"/>
        <w:adjustRightInd w:val="0"/>
        <w:spacing w:after="0" w:line="240" w:lineRule="auto"/>
        <w:ind w:firstLine="72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Patašinės universalaus daugiafunkcio centro </w:t>
      </w:r>
      <w:r w:rsidRPr="00A47755">
        <w:rPr>
          <w:rFonts w:ascii="Times New Roman" w:eastAsia="Calibri" w:hAnsi="Times New Roman" w:cs="Times New Roman"/>
          <w:bCs/>
          <w:sz w:val="24"/>
          <w:szCs w:val="24"/>
        </w:rPr>
        <w:t xml:space="preserve"> </w:t>
      </w:r>
    </w:p>
    <w:p w14:paraId="43F154AD" w14:textId="7B8ADDC0" w:rsidR="00BF3AA3" w:rsidRPr="00A47755" w:rsidRDefault="00BF3AA3" w:rsidP="00BF3AA3">
      <w:pPr>
        <w:autoSpaceDE w:val="0"/>
        <w:autoSpaceDN w:val="0"/>
        <w:adjustRightInd w:val="0"/>
        <w:spacing w:after="0" w:line="240" w:lineRule="auto"/>
        <w:ind w:firstLine="72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A47755">
        <w:rPr>
          <w:rFonts w:ascii="Times New Roman" w:eastAsia="Calibri" w:hAnsi="Times New Roman" w:cs="Times New Roman"/>
          <w:bCs/>
          <w:sz w:val="24"/>
          <w:szCs w:val="24"/>
        </w:rPr>
        <w:t xml:space="preserve">Viešųjų pirkimų </w:t>
      </w:r>
      <w:r>
        <w:rPr>
          <w:rFonts w:ascii="Times New Roman" w:eastAsia="Calibri" w:hAnsi="Times New Roman" w:cs="Times New Roman"/>
          <w:bCs/>
          <w:sz w:val="24"/>
          <w:szCs w:val="24"/>
        </w:rPr>
        <w:t xml:space="preserve">organizavimo </w:t>
      </w:r>
      <w:r w:rsidRPr="00A47755">
        <w:rPr>
          <w:rFonts w:ascii="Times New Roman" w:eastAsia="Calibri" w:hAnsi="Times New Roman" w:cs="Times New Roman"/>
          <w:bCs/>
          <w:sz w:val="24"/>
          <w:szCs w:val="24"/>
        </w:rPr>
        <w:t xml:space="preserve"> taisyklių</w:t>
      </w:r>
    </w:p>
    <w:p w14:paraId="1C4A50FC" w14:textId="52148212" w:rsidR="00BF3AA3" w:rsidRDefault="00BF3AA3" w:rsidP="00BF3AA3">
      <w:pPr>
        <w:pStyle w:val="Sraopastraipa"/>
        <w:spacing w:after="0" w:line="360" w:lineRule="auto"/>
        <w:jc w:val="center"/>
        <w:rPr>
          <w:rFonts w:ascii="Times New Roman" w:hAnsi="Times New Roman" w:cs="Times New Roman"/>
          <w:sz w:val="24"/>
          <w:szCs w:val="24"/>
        </w:rPr>
      </w:pPr>
      <w:r>
        <w:rPr>
          <w:rFonts w:ascii="Times New Roman" w:eastAsia="Calibri" w:hAnsi="Times New Roman" w:cs="Times New Roman"/>
          <w:bCs/>
          <w:sz w:val="24"/>
          <w:szCs w:val="24"/>
        </w:rPr>
        <w:t xml:space="preserve">                    4 </w:t>
      </w:r>
      <w:r w:rsidRPr="00706454">
        <w:rPr>
          <w:rFonts w:ascii="Times New Roman" w:eastAsia="Calibri" w:hAnsi="Times New Roman" w:cs="Times New Roman"/>
          <w:bCs/>
          <w:sz w:val="24"/>
          <w:szCs w:val="24"/>
        </w:rPr>
        <w:t>priedas</w:t>
      </w:r>
    </w:p>
    <w:p w14:paraId="6C1DF229" w14:textId="77777777" w:rsidR="00BF3AA3" w:rsidRDefault="00BF3AA3" w:rsidP="00BF3AA3">
      <w:pPr>
        <w:pStyle w:val="Sraopastraipa"/>
        <w:spacing w:after="0" w:line="360" w:lineRule="auto"/>
        <w:ind w:left="-851"/>
        <w:jc w:val="center"/>
        <w:rPr>
          <w:rFonts w:ascii="Times New Roman" w:hAnsi="Times New Roman" w:cs="Times New Roman"/>
          <w:sz w:val="24"/>
          <w:szCs w:val="24"/>
        </w:rPr>
      </w:pPr>
    </w:p>
    <w:p w14:paraId="111E016E" w14:textId="6020594B" w:rsidR="00BF3AA3" w:rsidRPr="00BF3AA3" w:rsidRDefault="00BF3AA3" w:rsidP="00BF3AA3">
      <w:pPr>
        <w:keepNext/>
        <w:spacing w:after="0" w:line="240" w:lineRule="auto"/>
        <w:jc w:val="cente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MARIJAMPOLĖS SAV. PATAŠINĖS UNIVERSALUS DAUGIAFUNKCIS CENTRAS</w:t>
      </w:r>
    </w:p>
    <w:p w14:paraId="47299EA5" w14:textId="77777777" w:rsidR="00BF3AA3" w:rsidRPr="00BF3AA3" w:rsidRDefault="00BF3AA3" w:rsidP="00BF3AA3">
      <w:pPr>
        <w:keepNext/>
        <w:spacing w:after="0" w:line="240" w:lineRule="auto"/>
        <w:jc w:val="center"/>
        <w:outlineLvl w:val="0"/>
        <w:rPr>
          <w:rFonts w:ascii="Times New Roman" w:eastAsia="Times New Roman" w:hAnsi="Times New Roman" w:cs="Times New Roman"/>
          <w:b/>
          <w:bCs/>
          <w:color w:val="000000"/>
          <w:sz w:val="24"/>
          <w:szCs w:val="24"/>
        </w:rPr>
      </w:pPr>
    </w:p>
    <w:p w14:paraId="22B7F6EF" w14:textId="77777777" w:rsidR="00BF3AA3" w:rsidRPr="00BF3AA3" w:rsidRDefault="00BF3AA3" w:rsidP="00BF3AA3">
      <w:pPr>
        <w:tabs>
          <w:tab w:val="right" w:leader="underscore" w:pos="9071"/>
        </w:tabs>
        <w:autoSpaceDE w:val="0"/>
        <w:autoSpaceDN w:val="0"/>
        <w:adjustRightInd w:val="0"/>
        <w:spacing w:after="0" w:line="240" w:lineRule="auto"/>
        <w:rPr>
          <w:rFonts w:ascii="Times New Roman" w:eastAsia="Calibri" w:hAnsi="Times New Roman" w:cs="Times New Roman"/>
          <w:sz w:val="24"/>
          <w:szCs w:val="24"/>
          <w:lang w:val="en-US"/>
        </w:rPr>
      </w:pPr>
      <w:r w:rsidRPr="00BF3AA3">
        <w:rPr>
          <w:rFonts w:ascii="Times New Roman" w:eastAsia="Calibri" w:hAnsi="Times New Roman" w:cs="Times New Roman"/>
          <w:sz w:val="24"/>
          <w:szCs w:val="24"/>
          <w:lang w:val="en-US"/>
        </w:rPr>
        <w:tab/>
      </w:r>
      <w:r w:rsidRPr="00BF3AA3">
        <w:rPr>
          <w:rFonts w:ascii="Times New Roman" w:eastAsia="Calibri" w:hAnsi="Times New Roman" w:cs="Times New Roman"/>
          <w:sz w:val="24"/>
          <w:szCs w:val="24"/>
          <w:lang w:val="en-US"/>
        </w:rPr>
        <w:tab/>
      </w:r>
    </w:p>
    <w:p w14:paraId="0689043F" w14:textId="77777777" w:rsidR="00BF3AA3" w:rsidRPr="00BF3AA3" w:rsidRDefault="00BF3AA3" w:rsidP="00BF3AA3">
      <w:pPr>
        <w:autoSpaceDE w:val="0"/>
        <w:autoSpaceDN w:val="0"/>
        <w:adjustRightInd w:val="0"/>
        <w:spacing w:after="0" w:line="240" w:lineRule="auto"/>
        <w:jc w:val="center"/>
        <w:rPr>
          <w:rFonts w:ascii="Times New Roman" w:eastAsia="Calibri" w:hAnsi="Times New Roman" w:cs="Times New Roman"/>
          <w:sz w:val="20"/>
          <w:szCs w:val="20"/>
        </w:rPr>
      </w:pPr>
      <w:r w:rsidRPr="00BF3AA3">
        <w:rPr>
          <w:rFonts w:ascii="Times New Roman" w:eastAsia="Calibri" w:hAnsi="Times New Roman" w:cs="Times New Roman"/>
          <w:sz w:val="20"/>
          <w:szCs w:val="20"/>
          <w:lang w:val="en-US"/>
        </w:rPr>
        <w:t>(</w:t>
      </w:r>
      <w:proofErr w:type="spellStart"/>
      <w:proofErr w:type="gramStart"/>
      <w:r w:rsidRPr="00BF3AA3">
        <w:rPr>
          <w:rFonts w:ascii="Times New Roman" w:eastAsia="Calibri" w:hAnsi="Times New Roman" w:cs="Times New Roman"/>
          <w:sz w:val="20"/>
          <w:szCs w:val="20"/>
          <w:lang w:val="en-US"/>
        </w:rPr>
        <w:t>asmens</w:t>
      </w:r>
      <w:proofErr w:type="spellEnd"/>
      <w:proofErr w:type="gramEnd"/>
      <w:r w:rsidRPr="00BF3AA3">
        <w:rPr>
          <w:rFonts w:ascii="Times New Roman" w:eastAsia="Calibri" w:hAnsi="Times New Roman" w:cs="Times New Roman"/>
          <w:sz w:val="20"/>
          <w:szCs w:val="20"/>
          <w:lang w:val="en-US"/>
        </w:rPr>
        <w:t xml:space="preserve"> </w:t>
      </w:r>
      <w:proofErr w:type="spellStart"/>
      <w:r w:rsidRPr="00BF3AA3">
        <w:rPr>
          <w:rFonts w:ascii="Times New Roman" w:eastAsia="Calibri" w:hAnsi="Times New Roman" w:cs="Times New Roman"/>
          <w:sz w:val="20"/>
          <w:szCs w:val="20"/>
          <w:lang w:val="en-US"/>
        </w:rPr>
        <w:t>vardas</w:t>
      </w:r>
      <w:proofErr w:type="spellEnd"/>
      <w:r w:rsidRPr="00BF3AA3">
        <w:rPr>
          <w:rFonts w:ascii="Times New Roman" w:eastAsia="Calibri" w:hAnsi="Times New Roman" w:cs="Times New Roman"/>
          <w:sz w:val="20"/>
          <w:szCs w:val="20"/>
          <w:lang w:val="en-US"/>
        </w:rPr>
        <w:t xml:space="preserve"> </w:t>
      </w:r>
      <w:proofErr w:type="spellStart"/>
      <w:r w:rsidRPr="00BF3AA3">
        <w:rPr>
          <w:rFonts w:ascii="Times New Roman" w:eastAsia="Calibri" w:hAnsi="Times New Roman" w:cs="Times New Roman"/>
          <w:sz w:val="20"/>
          <w:szCs w:val="20"/>
          <w:lang w:val="en-US"/>
        </w:rPr>
        <w:t>ir</w:t>
      </w:r>
      <w:proofErr w:type="spellEnd"/>
      <w:r w:rsidRPr="00BF3AA3">
        <w:rPr>
          <w:rFonts w:ascii="Times New Roman" w:eastAsia="Calibri" w:hAnsi="Times New Roman" w:cs="Times New Roman"/>
          <w:sz w:val="20"/>
          <w:szCs w:val="20"/>
          <w:lang w:val="en-US"/>
        </w:rPr>
        <w:t xml:space="preserve"> </w:t>
      </w:r>
      <w:proofErr w:type="spellStart"/>
      <w:r w:rsidRPr="00BF3AA3">
        <w:rPr>
          <w:rFonts w:ascii="Times New Roman" w:eastAsia="Calibri" w:hAnsi="Times New Roman" w:cs="Times New Roman"/>
          <w:sz w:val="20"/>
          <w:szCs w:val="20"/>
          <w:lang w:val="en-US"/>
        </w:rPr>
        <w:t>pavard</w:t>
      </w:r>
      <w:proofErr w:type="spellEnd"/>
      <w:r w:rsidRPr="00BF3AA3">
        <w:rPr>
          <w:rFonts w:ascii="Times New Roman" w:eastAsia="Calibri" w:hAnsi="Times New Roman" w:cs="Times New Roman"/>
          <w:sz w:val="20"/>
          <w:szCs w:val="20"/>
        </w:rPr>
        <w:t>ė)</w:t>
      </w:r>
    </w:p>
    <w:p w14:paraId="51749B0F" w14:textId="77777777" w:rsidR="00BF3AA3" w:rsidRPr="00BF3AA3" w:rsidRDefault="00BF3AA3" w:rsidP="00BF3AA3">
      <w:pPr>
        <w:tabs>
          <w:tab w:val="right" w:leader="underscore" w:pos="9071"/>
        </w:tabs>
        <w:autoSpaceDE w:val="0"/>
        <w:autoSpaceDN w:val="0"/>
        <w:adjustRightInd w:val="0"/>
        <w:spacing w:after="0" w:line="240" w:lineRule="auto"/>
        <w:jc w:val="center"/>
        <w:rPr>
          <w:rFonts w:ascii="Calibri" w:eastAsia="Calibri" w:hAnsi="Calibri" w:cs="Calibri"/>
          <w:lang w:val="en-US"/>
        </w:rPr>
      </w:pPr>
    </w:p>
    <w:p w14:paraId="016D74CE" w14:textId="77777777" w:rsidR="00BF3AA3" w:rsidRPr="00BF3AA3" w:rsidRDefault="00BF3AA3" w:rsidP="00BF3AA3">
      <w:pPr>
        <w:tabs>
          <w:tab w:val="right" w:leader="underscore" w:pos="9071"/>
        </w:tabs>
        <w:autoSpaceDE w:val="0"/>
        <w:autoSpaceDN w:val="0"/>
        <w:adjustRightInd w:val="0"/>
        <w:spacing w:after="0" w:line="240" w:lineRule="auto"/>
        <w:jc w:val="center"/>
        <w:rPr>
          <w:rFonts w:ascii="Times New Roman" w:eastAsia="Calibri" w:hAnsi="Times New Roman" w:cs="Times New Roman"/>
          <w:b/>
          <w:bCs/>
          <w:sz w:val="24"/>
          <w:szCs w:val="24"/>
          <w:lang w:val="en-US"/>
        </w:rPr>
      </w:pPr>
      <w:r w:rsidRPr="00BF3AA3">
        <w:rPr>
          <w:rFonts w:ascii="Times New Roman" w:eastAsia="Calibri" w:hAnsi="Times New Roman" w:cs="Times New Roman"/>
          <w:b/>
          <w:bCs/>
          <w:sz w:val="24"/>
          <w:szCs w:val="24"/>
          <w:lang w:val="en-US"/>
        </w:rPr>
        <w:t>NEŠALIŠKUMO DEKLARACIJA</w:t>
      </w:r>
    </w:p>
    <w:p w14:paraId="5F26BAF5" w14:textId="77777777" w:rsidR="00BF3AA3" w:rsidRPr="00BF3AA3" w:rsidRDefault="00BF3AA3" w:rsidP="00BF3AA3">
      <w:pPr>
        <w:tabs>
          <w:tab w:val="right" w:leader="underscore" w:pos="9071"/>
        </w:tabs>
        <w:autoSpaceDE w:val="0"/>
        <w:autoSpaceDN w:val="0"/>
        <w:adjustRightInd w:val="0"/>
        <w:spacing w:after="0" w:line="240" w:lineRule="auto"/>
        <w:jc w:val="center"/>
        <w:rPr>
          <w:rFonts w:ascii="Calibri" w:eastAsia="Calibri" w:hAnsi="Calibri" w:cs="Calibri"/>
          <w:lang w:val="en-US"/>
        </w:rPr>
      </w:pPr>
    </w:p>
    <w:p w14:paraId="6BDF24B7" w14:textId="77777777" w:rsidR="00BF3AA3" w:rsidRPr="00BF3AA3" w:rsidRDefault="00BF3AA3" w:rsidP="00BF3AA3">
      <w:pPr>
        <w:tabs>
          <w:tab w:val="right" w:leader="underscore" w:pos="9071"/>
        </w:tabs>
        <w:autoSpaceDE w:val="0"/>
        <w:autoSpaceDN w:val="0"/>
        <w:adjustRightInd w:val="0"/>
        <w:spacing w:after="0" w:line="240" w:lineRule="auto"/>
        <w:jc w:val="center"/>
        <w:rPr>
          <w:rFonts w:ascii="Times New Roman" w:eastAsia="Calibri" w:hAnsi="Times New Roman" w:cs="Times New Roman"/>
          <w:sz w:val="24"/>
          <w:szCs w:val="24"/>
          <w:lang w:val="en-US"/>
        </w:rPr>
      </w:pPr>
      <w:r w:rsidRPr="00BF3AA3">
        <w:rPr>
          <w:rFonts w:ascii="Times New Roman" w:eastAsia="Calibri" w:hAnsi="Times New Roman" w:cs="Times New Roman"/>
          <w:sz w:val="24"/>
          <w:szCs w:val="24"/>
          <w:lang w:val="en-US"/>
        </w:rPr>
        <w:t>20__ m._____________ d. Nr. ______</w:t>
      </w:r>
    </w:p>
    <w:p w14:paraId="6A90725F" w14:textId="77777777" w:rsidR="00BF3AA3" w:rsidRPr="00BF3AA3" w:rsidRDefault="00BF3AA3" w:rsidP="00BF3AA3">
      <w:pPr>
        <w:tabs>
          <w:tab w:val="right" w:leader="underscore" w:pos="9071"/>
        </w:tabs>
        <w:autoSpaceDE w:val="0"/>
        <w:autoSpaceDN w:val="0"/>
        <w:adjustRightInd w:val="0"/>
        <w:spacing w:after="0" w:line="240" w:lineRule="auto"/>
        <w:jc w:val="center"/>
        <w:rPr>
          <w:rFonts w:ascii="Times New Roman" w:eastAsia="Calibri" w:hAnsi="Times New Roman" w:cs="Times New Roman"/>
          <w:sz w:val="24"/>
          <w:szCs w:val="24"/>
          <w:lang w:val="en-US"/>
        </w:rPr>
      </w:pPr>
      <w:r w:rsidRPr="00BF3AA3">
        <w:rPr>
          <w:rFonts w:ascii="Times New Roman" w:eastAsia="Calibri" w:hAnsi="Times New Roman" w:cs="Times New Roman"/>
          <w:sz w:val="24"/>
          <w:szCs w:val="24"/>
          <w:lang w:val="en-US"/>
        </w:rPr>
        <w:t>__________________________</w:t>
      </w:r>
    </w:p>
    <w:p w14:paraId="428083F3" w14:textId="77777777" w:rsidR="00BF3AA3" w:rsidRPr="00BF3AA3" w:rsidRDefault="00BF3AA3" w:rsidP="00BF3AA3">
      <w:pPr>
        <w:tabs>
          <w:tab w:val="right" w:leader="underscore" w:pos="9071"/>
        </w:tabs>
        <w:autoSpaceDE w:val="0"/>
        <w:autoSpaceDN w:val="0"/>
        <w:adjustRightInd w:val="0"/>
        <w:spacing w:after="0" w:line="240" w:lineRule="auto"/>
        <w:jc w:val="center"/>
        <w:rPr>
          <w:rFonts w:ascii="Times New Roman" w:eastAsia="Calibri" w:hAnsi="Times New Roman" w:cs="Times New Roman"/>
          <w:i/>
          <w:iCs/>
          <w:sz w:val="20"/>
          <w:szCs w:val="20"/>
        </w:rPr>
      </w:pPr>
      <w:r w:rsidRPr="00BF3AA3">
        <w:rPr>
          <w:rFonts w:ascii="Times New Roman" w:eastAsia="Calibri" w:hAnsi="Times New Roman" w:cs="Times New Roman"/>
          <w:i/>
          <w:iCs/>
          <w:sz w:val="20"/>
          <w:szCs w:val="20"/>
          <w:lang w:val="en-US"/>
        </w:rPr>
        <w:t>(</w:t>
      </w:r>
      <w:proofErr w:type="spellStart"/>
      <w:proofErr w:type="gramStart"/>
      <w:r w:rsidRPr="00BF3AA3">
        <w:rPr>
          <w:rFonts w:ascii="Times New Roman" w:eastAsia="Calibri" w:hAnsi="Times New Roman" w:cs="Times New Roman"/>
          <w:i/>
          <w:iCs/>
          <w:sz w:val="20"/>
          <w:szCs w:val="20"/>
          <w:lang w:val="en-US"/>
        </w:rPr>
        <w:t>vietov</w:t>
      </w:r>
      <w:proofErr w:type="spellEnd"/>
      <w:r w:rsidRPr="00BF3AA3">
        <w:rPr>
          <w:rFonts w:ascii="Times New Roman" w:eastAsia="Calibri" w:hAnsi="Times New Roman" w:cs="Times New Roman"/>
          <w:i/>
          <w:iCs/>
          <w:sz w:val="20"/>
          <w:szCs w:val="20"/>
        </w:rPr>
        <w:t>ės</w:t>
      </w:r>
      <w:proofErr w:type="gramEnd"/>
      <w:r w:rsidRPr="00BF3AA3">
        <w:rPr>
          <w:rFonts w:ascii="Times New Roman" w:eastAsia="Calibri" w:hAnsi="Times New Roman" w:cs="Times New Roman"/>
          <w:i/>
          <w:iCs/>
          <w:sz w:val="20"/>
          <w:szCs w:val="20"/>
        </w:rPr>
        <w:t xml:space="preserve"> pavadinimas)</w:t>
      </w:r>
    </w:p>
    <w:p w14:paraId="5752C829" w14:textId="77777777" w:rsidR="00BF3AA3" w:rsidRPr="00BF3AA3" w:rsidRDefault="00BF3AA3" w:rsidP="00BF3AA3">
      <w:pPr>
        <w:tabs>
          <w:tab w:val="right" w:leader="underscore" w:pos="9071"/>
        </w:tabs>
        <w:autoSpaceDE w:val="0"/>
        <w:autoSpaceDN w:val="0"/>
        <w:adjustRightInd w:val="0"/>
        <w:spacing w:after="0" w:line="240" w:lineRule="auto"/>
        <w:ind w:firstLine="567"/>
        <w:jc w:val="both"/>
        <w:rPr>
          <w:rFonts w:ascii="Times New Roman" w:eastAsia="Calibri" w:hAnsi="Times New Roman" w:cs="Times New Roman"/>
          <w:sz w:val="23"/>
          <w:szCs w:val="23"/>
        </w:rPr>
      </w:pPr>
      <w:r w:rsidRPr="00BF3AA3">
        <w:rPr>
          <w:rFonts w:ascii="Times New Roman" w:eastAsia="Calibri" w:hAnsi="Times New Roman" w:cs="Times New Roman"/>
          <w:sz w:val="23"/>
          <w:szCs w:val="23"/>
          <w:lang w:val="en-US"/>
        </w:rPr>
        <w:t>B</w:t>
      </w:r>
      <w:proofErr w:type="spellStart"/>
      <w:r w:rsidRPr="00BF3AA3">
        <w:rPr>
          <w:rFonts w:ascii="Times New Roman" w:eastAsia="Calibri" w:hAnsi="Times New Roman" w:cs="Times New Roman"/>
          <w:sz w:val="23"/>
          <w:szCs w:val="23"/>
        </w:rPr>
        <w:t>ūdamas</w:t>
      </w:r>
      <w:proofErr w:type="spellEnd"/>
      <w:r w:rsidRPr="00BF3AA3">
        <w:rPr>
          <w:rFonts w:ascii="Times New Roman" w:eastAsia="Calibri" w:hAnsi="Times New Roman" w:cs="Times New Roman"/>
          <w:sz w:val="23"/>
          <w:szCs w:val="23"/>
        </w:rPr>
        <w:t xml:space="preserve"> </w:t>
      </w:r>
      <w:r w:rsidRPr="00BF3AA3">
        <w:rPr>
          <w:rFonts w:ascii="Times New Roman" w:eastAsia="Calibri" w:hAnsi="Times New Roman" w:cs="Times New Roman"/>
          <w:sz w:val="23"/>
          <w:szCs w:val="23"/>
        </w:rPr>
        <w:tab/>
        <w:t>, pasižadu:</w:t>
      </w:r>
    </w:p>
    <w:p w14:paraId="1DD5A04B" w14:textId="77777777" w:rsidR="00BF3AA3" w:rsidRPr="00BF3AA3" w:rsidRDefault="00BF3AA3" w:rsidP="00BF3AA3">
      <w:pPr>
        <w:tabs>
          <w:tab w:val="left" w:pos="2268"/>
        </w:tabs>
        <w:autoSpaceDE w:val="0"/>
        <w:autoSpaceDN w:val="0"/>
        <w:adjustRightInd w:val="0"/>
        <w:spacing w:after="0" w:line="240" w:lineRule="auto"/>
        <w:rPr>
          <w:rFonts w:ascii="Times New Roman" w:eastAsia="Calibri" w:hAnsi="Times New Roman" w:cs="Times New Roman"/>
          <w:i/>
          <w:iCs/>
          <w:sz w:val="20"/>
          <w:szCs w:val="20"/>
        </w:rPr>
      </w:pPr>
      <w:r w:rsidRPr="00BF3AA3">
        <w:rPr>
          <w:rFonts w:ascii="Times New Roman" w:eastAsia="Calibri" w:hAnsi="Times New Roman" w:cs="Times New Roman"/>
          <w:i/>
          <w:iCs/>
          <w:sz w:val="20"/>
          <w:szCs w:val="20"/>
          <w:lang w:val="en-US"/>
        </w:rPr>
        <w:t xml:space="preserve"> </w:t>
      </w:r>
      <w:r w:rsidRPr="00BF3AA3">
        <w:rPr>
          <w:rFonts w:ascii="Times New Roman" w:eastAsia="Calibri" w:hAnsi="Times New Roman" w:cs="Times New Roman"/>
          <w:i/>
          <w:iCs/>
          <w:sz w:val="20"/>
          <w:szCs w:val="20"/>
          <w:lang w:val="en-US"/>
        </w:rPr>
        <w:tab/>
        <w:t>(</w:t>
      </w:r>
      <w:proofErr w:type="spellStart"/>
      <w:proofErr w:type="gramStart"/>
      <w:r w:rsidRPr="00BF3AA3">
        <w:rPr>
          <w:rFonts w:ascii="Times New Roman" w:eastAsia="Calibri" w:hAnsi="Times New Roman" w:cs="Times New Roman"/>
          <w:i/>
          <w:iCs/>
          <w:sz w:val="20"/>
          <w:szCs w:val="20"/>
          <w:lang w:val="en-US"/>
        </w:rPr>
        <w:t>viešajame</w:t>
      </w:r>
      <w:proofErr w:type="spellEnd"/>
      <w:proofErr w:type="gramEnd"/>
      <w:r w:rsidRPr="00BF3AA3">
        <w:rPr>
          <w:rFonts w:ascii="Times New Roman" w:eastAsia="Calibri" w:hAnsi="Times New Roman" w:cs="Times New Roman"/>
          <w:i/>
          <w:iCs/>
          <w:sz w:val="20"/>
          <w:szCs w:val="20"/>
          <w:lang w:val="en-US"/>
        </w:rPr>
        <w:t xml:space="preserve"> </w:t>
      </w:r>
      <w:proofErr w:type="spellStart"/>
      <w:r w:rsidRPr="00BF3AA3">
        <w:rPr>
          <w:rFonts w:ascii="Times New Roman" w:eastAsia="Calibri" w:hAnsi="Times New Roman" w:cs="Times New Roman"/>
          <w:i/>
          <w:iCs/>
          <w:sz w:val="20"/>
          <w:szCs w:val="20"/>
          <w:lang w:val="en-US"/>
        </w:rPr>
        <w:t>pirkime</w:t>
      </w:r>
      <w:proofErr w:type="spellEnd"/>
      <w:r w:rsidRPr="00BF3AA3">
        <w:rPr>
          <w:rFonts w:ascii="Times New Roman" w:eastAsia="Calibri" w:hAnsi="Times New Roman" w:cs="Times New Roman"/>
          <w:i/>
          <w:iCs/>
          <w:sz w:val="20"/>
          <w:szCs w:val="20"/>
          <w:lang w:val="en-US"/>
        </w:rPr>
        <w:t xml:space="preserve"> </w:t>
      </w:r>
      <w:proofErr w:type="spellStart"/>
      <w:r w:rsidRPr="00BF3AA3">
        <w:rPr>
          <w:rFonts w:ascii="Times New Roman" w:eastAsia="Calibri" w:hAnsi="Times New Roman" w:cs="Times New Roman"/>
          <w:i/>
          <w:iCs/>
          <w:sz w:val="20"/>
          <w:szCs w:val="20"/>
          <w:lang w:val="en-US"/>
        </w:rPr>
        <w:t>ar</w:t>
      </w:r>
      <w:proofErr w:type="spellEnd"/>
      <w:r w:rsidRPr="00BF3AA3">
        <w:rPr>
          <w:rFonts w:ascii="Times New Roman" w:eastAsia="Calibri" w:hAnsi="Times New Roman" w:cs="Times New Roman"/>
          <w:i/>
          <w:iCs/>
          <w:sz w:val="20"/>
          <w:szCs w:val="20"/>
          <w:lang w:val="en-US"/>
        </w:rPr>
        <w:t xml:space="preserve"> </w:t>
      </w:r>
      <w:proofErr w:type="spellStart"/>
      <w:r w:rsidRPr="00BF3AA3">
        <w:rPr>
          <w:rFonts w:ascii="Times New Roman" w:eastAsia="Calibri" w:hAnsi="Times New Roman" w:cs="Times New Roman"/>
          <w:i/>
          <w:iCs/>
          <w:sz w:val="20"/>
          <w:szCs w:val="20"/>
          <w:lang w:val="en-US"/>
        </w:rPr>
        <w:t>pirkime</w:t>
      </w:r>
      <w:proofErr w:type="spellEnd"/>
      <w:r w:rsidRPr="00BF3AA3">
        <w:rPr>
          <w:rFonts w:ascii="Times New Roman" w:eastAsia="Calibri" w:hAnsi="Times New Roman" w:cs="Times New Roman"/>
          <w:i/>
          <w:iCs/>
          <w:sz w:val="20"/>
          <w:szCs w:val="20"/>
          <w:lang w:val="en-US"/>
        </w:rPr>
        <w:t xml:space="preserve"> </w:t>
      </w:r>
      <w:proofErr w:type="spellStart"/>
      <w:r w:rsidRPr="00BF3AA3">
        <w:rPr>
          <w:rFonts w:ascii="Times New Roman" w:eastAsia="Calibri" w:hAnsi="Times New Roman" w:cs="Times New Roman"/>
          <w:i/>
          <w:iCs/>
          <w:sz w:val="20"/>
          <w:szCs w:val="20"/>
          <w:lang w:val="en-US"/>
        </w:rPr>
        <w:t>atliekam</w:t>
      </w:r>
      <w:proofErr w:type="spellEnd"/>
      <w:r w:rsidRPr="00BF3AA3">
        <w:rPr>
          <w:rFonts w:ascii="Times New Roman" w:eastAsia="Calibri" w:hAnsi="Times New Roman" w:cs="Times New Roman"/>
          <w:i/>
          <w:iCs/>
          <w:sz w:val="20"/>
          <w:szCs w:val="20"/>
        </w:rPr>
        <w:t>ų pareigų pavadinimas)</w:t>
      </w:r>
    </w:p>
    <w:p w14:paraId="27731718" w14:textId="77777777" w:rsidR="00BF3AA3" w:rsidRPr="00BF3AA3" w:rsidRDefault="00BF3AA3" w:rsidP="00BF3AA3">
      <w:pPr>
        <w:tabs>
          <w:tab w:val="left" w:pos="993"/>
          <w:tab w:val="left" w:pos="1276"/>
          <w:tab w:val="right" w:leader="underscore" w:pos="9071"/>
        </w:tabs>
        <w:autoSpaceDE w:val="0"/>
        <w:autoSpaceDN w:val="0"/>
        <w:adjustRightInd w:val="0"/>
        <w:spacing w:after="0" w:line="240" w:lineRule="auto"/>
        <w:ind w:firstLine="709"/>
        <w:jc w:val="both"/>
        <w:rPr>
          <w:rFonts w:ascii="Times New Roman" w:eastAsia="Calibri" w:hAnsi="Times New Roman" w:cs="Times New Roman"/>
          <w:sz w:val="23"/>
          <w:szCs w:val="23"/>
        </w:rPr>
      </w:pPr>
      <w:r w:rsidRPr="00BF3AA3">
        <w:rPr>
          <w:rFonts w:ascii="Times New Roman" w:eastAsia="Calibri" w:hAnsi="Times New Roman" w:cs="Times New Roman"/>
          <w:sz w:val="23"/>
          <w:szCs w:val="23"/>
          <w:lang w:val="en-US"/>
        </w:rPr>
        <w:t xml:space="preserve">1. </w:t>
      </w:r>
      <w:proofErr w:type="spellStart"/>
      <w:r w:rsidRPr="00BF3AA3">
        <w:rPr>
          <w:rFonts w:ascii="Times New Roman" w:eastAsia="Calibri" w:hAnsi="Times New Roman" w:cs="Times New Roman"/>
          <w:sz w:val="23"/>
          <w:szCs w:val="23"/>
          <w:lang w:val="en-US"/>
        </w:rPr>
        <w:t>Objektyviai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dalykiškai</w:t>
      </w:r>
      <w:proofErr w:type="spellEnd"/>
      <w:r w:rsidRPr="00BF3AA3">
        <w:rPr>
          <w:rFonts w:ascii="Times New Roman" w:eastAsia="Calibri" w:hAnsi="Times New Roman" w:cs="Times New Roman"/>
          <w:sz w:val="23"/>
          <w:szCs w:val="23"/>
          <w:lang w:val="en-US"/>
        </w:rPr>
        <w:t xml:space="preserve">, be </w:t>
      </w:r>
      <w:proofErr w:type="spellStart"/>
      <w:r w:rsidRPr="00BF3AA3">
        <w:rPr>
          <w:rFonts w:ascii="Times New Roman" w:eastAsia="Calibri" w:hAnsi="Times New Roman" w:cs="Times New Roman"/>
          <w:sz w:val="23"/>
          <w:szCs w:val="23"/>
          <w:lang w:val="en-US"/>
        </w:rPr>
        <w:t>išankstinio</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nusistatymo</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vadovaudamasis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vis</w:t>
      </w:r>
      <w:proofErr w:type="spellEnd"/>
      <w:r w:rsidRPr="00BF3AA3">
        <w:rPr>
          <w:rFonts w:ascii="Times New Roman" w:eastAsia="Calibri" w:hAnsi="Times New Roman" w:cs="Times New Roman"/>
          <w:sz w:val="23"/>
          <w:szCs w:val="23"/>
        </w:rPr>
        <w:t>ų tiekėjų lygiateisiškumo, nediskriminavimo, proporcingumo, abipusio pripažinimo ir skaidrumo principais, atlikti man pavestas pareigas (užduotis).</w:t>
      </w:r>
    </w:p>
    <w:p w14:paraId="0549AFE4" w14:textId="77777777" w:rsidR="00BF3AA3" w:rsidRPr="00BF3AA3" w:rsidRDefault="00BF3AA3" w:rsidP="00BF3AA3">
      <w:pPr>
        <w:tabs>
          <w:tab w:val="right" w:leader="underscore" w:pos="9071"/>
        </w:tabs>
        <w:autoSpaceDE w:val="0"/>
        <w:autoSpaceDN w:val="0"/>
        <w:adjustRightInd w:val="0"/>
        <w:spacing w:after="0" w:line="240" w:lineRule="auto"/>
        <w:ind w:firstLine="720"/>
        <w:jc w:val="both"/>
        <w:rPr>
          <w:rFonts w:ascii="Times New Roman" w:eastAsia="Calibri" w:hAnsi="Times New Roman" w:cs="Times New Roman"/>
          <w:sz w:val="23"/>
          <w:szCs w:val="23"/>
          <w:lang w:val="en-US"/>
        </w:rPr>
      </w:pPr>
      <w:r w:rsidRPr="00BF3AA3">
        <w:rPr>
          <w:rFonts w:ascii="Times New Roman" w:eastAsia="Calibri" w:hAnsi="Times New Roman" w:cs="Times New Roman"/>
          <w:sz w:val="23"/>
          <w:szCs w:val="23"/>
          <w:lang w:val="en-US"/>
        </w:rPr>
        <w:t xml:space="preserve">2. </w:t>
      </w:r>
      <w:proofErr w:type="spellStart"/>
      <w:r w:rsidRPr="00BF3AA3">
        <w:rPr>
          <w:rFonts w:ascii="Times New Roman" w:eastAsia="Calibri" w:hAnsi="Times New Roman" w:cs="Times New Roman"/>
          <w:sz w:val="23"/>
          <w:szCs w:val="23"/>
          <w:lang w:val="en-US"/>
        </w:rPr>
        <w:t>Nedelsdamas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raštu</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pranešti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perkančiosios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organizacijos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arba</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perkančiojo</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subjekto</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toliau</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kartu</w:t>
      </w:r>
      <w:proofErr w:type="spellEnd"/>
      <w:r w:rsidRPr="00BF3AA3">
        <w:rPr>
          <w:rFonts w:ascii="Times New Roman" w:eastAsia="Calibri" w:hAnsi="Times New Roman" w:cs="Times New Roman"/>
          <w:sz w:val="23"/>
          <w:szCs w:val="23"/>
          <w:lang w:val="en-US"/>
        </w:rPr>
        <w:t xml:space="preserve"> – </w:t>
      </w:r>
      <w:proofErr w:type="spellStart"/>
      <w:r w:rsidRPr="00BF3AA3">
        <w:rPr>
          <w:rFonts w:ascii="Times New Roman" w:eastAsia="Calibri" w:hAnsi="Times New Roman" w:cs="Times New Roman"/>
          <w:sz w:val="23"/>
          <w:szCs w:val="23"/>
          <w:lang w:val="en-US"/>
        </w:rPr>
        <w:t>pirkimo</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vykdytojas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vadovui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ar</w:t>
      </w:r>
      <w:proofErr w:type="spellEnd"/>
      <w:r w:rsidRPr="00BF3AA3">
        <w:rPr>
          <w:rFonts w:ascii="Times New Roman" w:eastAsia="Calibri" w:hAnsi="Times New Roman" w:cs="Times New Roman"/>
          <w:sz w:val="23"/>
          <w:szCs w:val="23"/>
          <w:lang w:val="en-US"/>
        </w:rPr>
        <w:t xml:space="preserve"> </w:t>
      </w:r>
      <w:proofErr w:type="spellStart"/>
      <w:proofErr w:type="gramStart"/>
      <w:r w:rsidRPr="00BF3AA3">
        <w:rPr>
          <w:rFonts w:ascii="Times New Roman" w:eastAsia="Calibri" w:hAnsi="Times New Roman" w:cs="Times New Roman"/>
          <w:sz w:val="23"/>
          <w:szCs w:val="23"/>
          <w:lang w:val="en-US"/>
        </w:rPr>
        <w:t>jo</w:t>
      </w:r>
      <w:proofErr w:type="spellEnd"/>
      <w:proofErr w:type="gram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įgaliotajam</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atstovui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apie</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galimą</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viešųjų</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ir</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privačių</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interesų</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konfliktą</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paaiškėjus</w:t>
      </w:r>
      <w:proofErr w:type="spellEnd"/>
      <w:r w:rsidRPr="00BF3AA3">
        <w:rPr>
          <w:rFonts w:ascii="Times New Roman" w:eastAsia="Calibri" w:hAnsi="Times New Roman" w:cs="Times New Roman"/>
          <w:sz w:val="23"/>
          <w:szCs w:val="23"/>
          <w:lang w:val="en-US"/>
        </w:rPr>
        <w:t xml:space="preserve"> bent </w:t>
      </w:r>
      <w:proofErr w:type="spellStart"/>
      <w:r w:rsidRPr="00BF3AA3">
        <w:rPr>
          <w:rFonts w:ascii="Times New Roman" w:eastAsia="Calibri" w:hAnsi="Times New Roman" w:cs="Times New Roman"/>
          <w:sz w:val="23"/>
          <w:szCs w:val="23"/>
          <w:lang w:val="en-US"/>
        </w:rPr>
        <w:t>vienai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iš</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šių</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aplinkybių</w:t>
      </w:r>
      <w:proofErr w:type="spellEnd"/>
      <w:r w:rsidRPr="00BF3AA3">
        <w:rPr>
          <w:rFonts w:ascii="Times New Roman" w:eastAsia="Calibri" w:hAnsi="Times New Roman" w:cs="Times New Roman"/>
          <w:sz w:val="23"/>
          <w:szCs w:val="23"/>
          <w:lang w:val="en-US"/>
        </w:rPr>
        <w:t>:</w:t>
      </w:r>
    </w:p>
    <w:p w14:paraId="76ED6BD5" w14:textId="77777777" w:rsidR="00BF3AA3" w:rsidRPr="00BF3AA3" w:rsidRDefault="00BF3AA3" w:rsidP="00BF3AA3">
      <w:pPr>
        <w:tabs>
          <w:tab w:val="right" w:leader="underscore" w:pos="9071"/>
        </w:tabs>
        <w:autoSpaceDE w:val="0"/>
        <w:autoSpaceDN w:val="0"/>
        <w:adjustRightInd w:val="0"/>
        <w:spacing w:after="0" w:line="240" w:lineRule="auto"/>
        <w:ind w:firstLine="720"/>
        <w:jc w:val="both"/>
        <w:rPr>
          <w:rFonts w:ascii="Times New Roman" w:eastAsia="Calibri" w:hAnsi="Times New Roman" w:cs="Times New Roman"/>
          <w:sz w:val="23"/>
          <w:szCs w:val="23"/>
        </w:rPr>
      </w:pPr>
      <w:r w:rsidRPr="00BF3AA3">
        <w:rPr>
          <w:rFonts w:ascii="Times New Roman" w:eastAsia="Calibri" w:hAnsi="Times New Roman" w:cs="Times New Roman"/>
          <w:sz w:val="23"/>
          <w:szCs w:val="23"/>
          <w:lang w:val="en-US"/>
        </w:rPr>
        <w:t xml:space="preserve">2.1. </w:t>
      </w:r>
      <w:proofErr w:type="spellStart"/>
      <w:proofErr w:type="gramStart"/>
      <w:r w:rsidRPr="00BF3AA3">
        <w:rPr>
          <w:rFonts w:ascii="Times New Roman" w:eastAsia="Calibri" w:hAnsi="Times New Roman" w:cs="Times New Roman"/>
          <w:sz w:val="23"/>
          <w:szCs w:val="23"/>
          <w:lang w:val="en-US"/>
        </w:rPr>
        <w:t>pirkimo</w:t>
      </w:r>
      <w:proofErr w:type="spellEnd"/>
      <w:proofErr w:type="gram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proced</w:t>
      </w:r>
      <w:r w:rsidRPr="00BF3AA3">
        <w:rPr>
          <w:rFonts w:ascii="Times New Roman" w:eastAsia="Calibri" w:hAnsi="Times New Roman" w:cs="Times New Roman"/>
          <w:sz w:val="23"/>
          <w:szCs w:val="23"/>
        </w:rPr>
        <w:t>ūrose</w:t>
      </w:r>
      <w:proofErr w:type="spellEnd"/>
      <w:r w:rsidRPr="00BF3AA3">
        <w:rPr>
          <w:rFonts w:ascii="Times New Roman" w:eastAsia="Calibri" w:hAnsi="Times New Roman" w:cs="Times New Roman"/>
          <w:sz w:val="23"/>
          <w:szCs w:val="23"/>
        </w:rPr>
        <w:t xml:space="preserve"> kaip tiekėjas dalyvauja asmuo, susijęs su manimi santuokos, artimos giminystės ar svainystės ryšiais, arba juridinis asmuo, kuriam vadovauja toks asmuo; </w:t>
      </w:r>
    </w:p>
    <w:p w14:paraId="0D4EB874" w14:textId="77777777" w:rsidR="00BF3AA3" w:rsidRPr="00BF3AA3" w:rsidRDefault="00BF3AA3" w:rsidP="00BF3AA3">
      <w:pPr>
        <w:tabs>
          <w:tab w:val="left" w:pos="1134"/>
          <w:tab w:val="left" w:pos="1276"/>
          <w:tab w:val="right" w:leader="underscore" w:pos="9071"/>
        </w:tabs>
        <w:autoSpaceDE w:val="0"/>
        <w:autoSpaceDN w:val="0"/>
        <w:adjustRightInd w:val="0"/>
        <w:spacing w:after="0" w:line="240" w:lineRule="auto"/>
        <w:ind w:firstLine="720"/>
        <w:jc w:val="both"/>
        <w:rPr>
          <w:rFonts w:ascii="Times New Roman" w:eastAsia="Calibri" w:hAnsi="Times New Roman" w:cs="Times New Roman"/>
          <w:sz w:val="23"/>
          <w:szCs w:val="23"/>
          <w:lang w:val="en-US"/>
        </w:rPr>
      </w:pPr>
      <w:r w:rsidRPr="00BF3AA3">
        <w:rPr>
          <w:rFonts w:ascii="Times New Roman" w:eastAsia="Calibri" w:hAnsi="Times New Roman" w:cs="Times New Roman"/>
          <w:sz w:val="23"/>
          <w:szCs w:val="23"/>
          <w:lang w:val="en-US"/>
        </w:rPr>
        <w:t>2.2</w:t>
      </w:r>
      <w:proofErr w:type="gramStart"/>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aš</w:t>
      </w:r>
      <w:proofErr w:type="spellEnd"/>
      <w:proofErr w:type="gram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arba</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asmuo</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susijęs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su</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manimi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santuokos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artimos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giminystės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ar</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svainystės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ryšiais</w:t>
      </w:r>
      <w:proofErr w:type="spellEnd"/>
      <w:r w:rsidRPr="00BF3AA3">
        <w:rPr>
          <w:rFonts w:ascii="Times New Roman" w:eastAsia="Calibri" w:hAnsi="Times New Roman" w:cs="Times New Roman"/>
          <w:sz w:val="23"/>
          <w:szCs w:val="23"/>
          <w:lang w:val="en-US"/>
        </w:rPr>
        <w:t>:</w:t>
      </w:r>
    </w:p>
    <w:p w14:paraId="2006E72D" w14:textId="77777777" w:rsidR="00BF3AA3" w:rsidRPr="00BF3AA3" w:rsidRDefault="00BF3AA3" w:rsidP="00BF3AA3">
      <w:pPr>
        <w:tabs>
          <w:tab w:val="right" w:leader="underscore" w:pos="9071"/>
        </w:tabs>
        <w:autoSpaceDE w:val="0"/>
        <w:autoSpaceDN w:val="0"/>
        <w:adjustRightInd w:val="0"/>
        <w:spacing w:after="0" w:line="240" w:lineRule="auto"/>
        <w:ind w:firstLine="720"/>
        <w:jc w:val="both"/>
        <w:rPr>
          <w:rFonts w:ascii="Times New Roman" w:eastAsia="Calibri" w:hAnsi="Times New Roman" w:cs="Times New Roman"/>
          <w:sz w:val="23"/>
          <w:szCs w:val="23"/>
        </w:rPr>
      </w:pPr>
      <w:r w:rsidRPr="00BF3AA3">
        <w:rPr>
          <w:rFonts w:ascii="Times New Roman" w:eastAsia="Calibri" w:hAnsi="Times New Roman" w:cs="Times New Roman"/>
          <w:sz w:val="23"/>
          <w:szCs w:val="23"/>
          <w:lang w:val="en-US"/>
        </w:rPr>
        <w:t xml:space="preserve">2.2.1. </w:t>
      </w:r>
      <w:proofErr w:type="spellStart"/>
      <w:proofErr w:type="gramStart"/>
      <w:r w:rsidRPr="00BF3AA3">
        <w:rPr>
          <w:rFonts w:ascii="Times New Roman" w:eastAsia="Calibri" w:hAnsi="Times New Roman" w:cs="Times New Roman"/>
          <w:sz w:val="23"/>
          <w:szCs w:val="23"/>
          <w:lang w:val="en-US"/>
        </w:rPr>
        <w:t>esu</w:t>
      </w:r>
      <w:proofErr w:type="spellEnd"/>
      <w:proofErr w:type="gram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yra</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pirkimo</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proced</w:t>
      </w:r>
      <w:r w:rsidRPr="00BF3AA3">
        <w:rPr>
          <w:rFonts w:ascii="Times New Roman" w:eastAsia="Calibri" w:hAnsi="Times New Roman" w:cs="Times New Roman"/>
          <w:sz w:val="23"/>
          <w:szCs w:val="23"/>
        </w:rPr>
        <w:t>ūrose</w:t>
      </w:r>
      <w:proofErr w:type="spellEnd"/>
      <w:r w:rsidRPr="00BF3AA3">
        <w:rPr>
          <w:rFonts w:ascii="Times New Roman" w:eastAsia="Calibri" w:hAnsi="Times New Roman" w:cs="Times New Roman"/>
          <w:sz w:val="23"/>
          <w:szCs w:val="23"/>
        </w:rPr>
        <w:t xml:space="preserve"> dalyvaujančio juridinio asmens valdymo organų narys; </w:t>
      </w:r>
    </w:p>
    <w:p w14:paraId="43DF6331" w14:textId="77777777" w:rsidR="00BF3AA3" w:rsidRPr="00BF3AA3" w:rsidRDefault="00BF3AA3" w:rsidP="00BF3AA3">
      <w:pPr>
        <w:tabs>
          <w:tab w:val="left" w:pos="1276"/>
          <w:tab w:val="left" w:pos="1560"/>
        </w:tabs>
        <w:autoSpaceDE w:val="0"/>
        <w:autoSpaceDN w:val="0"/>
        <w:adjustRightInd w:val="0"/>
        <w:spacing w:after="0" w:line="240" w:lineRule="auto"/>
        <w:ind w:firstLine="709"/>
        <w:jc w:val="both"/>
        <w:rPr>
          <w:rFonts w:ascii="Times New Roman" w:eastAsia="Calibri" w:hAnsi="Times New Roman" w:cs="Times New Roman"/>
          <w:sz w:val="23"/>
          <w:szCs w:val="23"/>
        </w:rPr>
      </w:pPr>
      <w:r w:rsidRPr="00BF3AA3">
        <w:rPr>
          <w:rFonts w:ascii="Times New Roman" w:eastAsia="Calibri" w:hAnsi="Times New Roman" w:cs="Times New Roman"/>
          <w:sz w:val="23"/>
          <w:szCs w:val="23"/>
          <w:lang w:val="en-US"/>
        </w:rPr>
        <w:t xml:space="preserve">2.2.2. </w:t>
      </w:r>
      <w:proofErr w:type="spellStart"/>
      <w:proofErr w:type="gramStart"/>
      <w:r w:rsidRPr="00BF3AA3">
        <w:rPr>
          <w:rFonts w:ascii="Times New Roman" w:eastAsia="Calibri" w:hAnsi="Times New Roman" w:cs="Times New Roman"/>
          <w:sz w:val="23"/>
          <w:szCs w:val="23"/>
          <w:lang w:val="en-US"/>
        </w:rPr>
        <w:t>turiu</w:t>
      </w:r>
      <w:proofErr w:type="spellEnd"/>
      <w:r w:rsidRPr="00BF3AA3">
        <w:rPr>
          <w:rFonts w:ascii="Times New Roman" w:eastAsia="Calibri" w:hAnsi="Times New Roman" w:cs="Times New Roman"/>
          <w:sz w:val="23"/>
          <w:szCs w:val="23"/>
          <w:lang w:val="en-US"/>
        </w:rPr>
        <w:t>(</w:t>
      </w:r>
      <w:proofErr w:type="gramEnd"/>
      <w:r w:rsidRPr="00BF3AA3">
        <w:rPr>
          <w:rFonts w:ascii="Times New Roman" w:eastAsia="Calibri" w:hAnsi="Times New Roman" w:cs="Times New Roman"/>
          <w:sz w:val="23"/>
          <w:szCs w:val="23"/>
          <w:lang w:val="en-US"/>
        </w:rPr>
        <w:t>-</w:t>
      </w:r>
      <w:proofErr w:type="spellStart"/>
      <w:r w:rsidRPr="00BF3AA3">
        <w:rPr>
          <w:rFonts w:ascii="Times New Roman" w:eastAsia="Calibri" w:hAnsi="Times New Roman" w:cs="Times New Roman"/>
          <w:sz w:val="23"/>
          <w:szCs w:val="23"/>
          <w:lang w:val="en-US"/>
        </w:rPr>
        <w:t>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pirkimo</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proced</w:t>
      </w:r>
      <w:r w:rsidRPr="00BF3AA3">
        <w:rPr>
          <w:rFonts w:ascii="Times New Roman" w:eastAsia="Calibri" w:hAnsi="Times New Roman" w:cs="Times New Roman"/>
          <w:sz w:val="23"/>
          <w:szCs w:val="23"/>
        </w:rPr>
        <w:t>ūrose</w:t>
      </w:r>
      <w:proofErr w:type="spellEnd"/>
      <w:r w:rsidRPr="00BF3AA3">
        <w:rPr>
          <w:rFonts w:ascii="Times New Roman" w:eastAsia="Calibri" w:hAnsi="Times New Roman" w:cs="Times New Roman"/>
          <w:sz w:val="23"/>
          <w:szCs w:val="23"/>
        </w:rPr>
        <w:t xml:space="preserve"> dalyvaujančio juridinio asmens įstatinio kapitalo dalį arba turtinį įnašą jame;</w:t>
      </w:r>
    </w:p>
    <w:p w14:paraId="6BED3154" w14:textId="77777777" w:rsidR="00BF3AA3" w:rsidRPr="00BF3AA3" w:rsidRDefault="00BF3AA3" w:rsidP="00BF3AA3">
      <w:pPr>
        <w:tabs>
          <w:tab w:val="right" w:leader="underscore" w:pos="9071"/>
        </w:tabs>
        <w:autoSpaceDE w:val="0"/>
        <w:autoSpaceDN w:val="0"/>
        <w:adjustRightInd w:val="0"/>
        <w:spacing w:after="0" w:line="240" w:lineRule="auto"/>
        <w:ind w:firstLine="720"/>
        <w:jc w:val="both"/>
        <w:rPr>
          <w:rFonts w:ascii="Times New Roman" w:eastAsia="Calibri" w:hAnsi="Times New Roman" w:cs="Times New Roman"/>
          <w:sz w:val="23"/>
          <w:szCs w:val="23"/>
        </w:rPr>
      </w:pPr>
      <w:r w:rsidRPr="00BF3AA3">
        <w:rPr>
          <w:rFonts w:ascii="Times New Roman" w:eastAsia="Calibri" w:hAnsi="Times New Roman" w:cs="Times New Roman"/>
          <w:sz w:val="23"/>
          <w:szCs w:val="23"/>
          <w:lang w:val="en-US"/>
        </w:rPr>
        <w:t xml:space="preserve">2.2.3. </w:t>
      </w:r>
      <w:proofErr w:type="spellStart"/>
      <w:proofErr w:type="gramStart"/>
      <w:r w:rsidRPr="00BF3AA3">
        <w:rPr>
          <w:rFonts w:ascii="Times New Roman" w:eastAsia="Calibri" w:hAnsi="Times New Roman" w:cs="Times New Roman"/>
          <w:sz w:val="23"/>
          <w:szCs w:val="23"/>
          <w:lang w:val="en-US"/>
        </w:rPr>
        <w:t>gaunu</w:t>
      </w:r>
      <w:proofErr w:type="spellEnd"/>
      <w:r w:rsidRPr="00BF3AA3">
        <w:rPr>
          <w:rFonts w:ascii="Times New Roman" w:eastAsia="Calibri" w:hAnsi="Times New Roman" w:cs="Times New Roman"/>
          <w:sz w:val="23"/>
          <w:szCs w:val="23"/>
          <w:lang w:val="en-US"/>
        </w:rPr>
        <w:t>(</w:t>
      </w:r>
      <w:proofErr w:type="gramEnd"/>
      <w:r w:rsidRPr="00BF3AA3">
        <w:rPr>
          <w:rFonts w:ascii="Times New Roman" w:eastAsia="Calibri" w:hAnsi="Times New Roman" w:cs="Times New Roman"/>
          <w:sz w:val="23"/>
          <w:szCs w:val="23"/>
          <w:lang w:val="en-US"/>
        </w:rPr>
        <w:t xml:space="preserve">-a) </w:t>
      </w:r>
      <w:proofErr w:type="spellStart"/>
      <w:r w:rsidRPr="00BF3AA3">
        <w:rPr>
          <w:rFonts w:ascii="Times New Roman" w:eastAsia="Calibri" w:hAnsi="Times New Roman" w:cs="Times New Roman"/>
          <w:sz w:val="23"/>
          <w:szCs w:val="23"/>
          <w:lang w:val="en-US"/>
        </w:rPr>
        <w:t>iš</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pirkimo</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proced</w:t>
      </w:r>
      <w:r w:rsidRPr="00BF3AA3">
        <w:rPr>
          <w:rFonts w:ascii="Times New Roman" w:eastAsia="Calibri" w:hAnsi="Times New Roman" w:cs="Times New Roman"/>
          <w:sz w:val="23"/>
          <w:szCs w:val="23"/>
        </w:rPr>
        <w:t>ūrose</w:t>
      </w:r>
      <w:proofErr w:type="spellEnd"/>
      <w:r w:rsidRPr="00BF3AA3">
        <w:rPr>
          <w:rFonts w:ascii="Times New Roman" w:eastAsia="Calibri" w:hAnsi="Times New Roman" w:cs="Times New Roman"/>
          <w:sz w:val="23"/>
          <w:szCs w:val="23"/>
        </w:rPr>
        <w:t xml:space="preserve"> dalyvaujančio juridinio asmens bet kokios rūšies pajamų;</w:t>
      </w:r>
    </w:p>
    <w:p w14:paraId="058A5E41" w14:textId="77777777" w:rsidR="00BF3AA3" w:rsidRPr="00BF3AA3" w:rsidRDefault="00BF3AA3" w:rsidP="00BF3AA3">
      <w:pPr>
        <w:tabs>
          <w:tab w:val="right" w:leader="underscore" w:pos="9071"/>
        </w:tabs>
        <w:autoSpaceDE w:val="0"/>
        <w:autoSpaceDN w:val="0"/>
        <w:adjustRightInd w:val="0"/>
        <w:spacing w:after="0" w:line="240" w:lineRule="auto"/>
        <w:ind w:firstLine="720"/>
        <w:jc w:val="both"/>
        <w:rPr>
          <w:rFonts w:ascii="Times New Roman" w:eastAsia="Calibri" w:hAnsi="Times New Roman" w:cs="Times New Roman"/>
          <w:sz w:val="23"/>
          <w:szCs w:val="23"/>
        </w:rPr>
      </w:pPr>
      <w:r w:rsidRPr="00BF3AA3">
        <w:rPr>
          <w:rFonts w:ascii="Times New Roman" w:eastAsia="Calibri" w:hAnsi="Times New Roman" w:cs="Times New Roman"/>
          <w:sz w:val="23"/>
          <w:szCs w:val="23"/>
          <w:lang w:val="en-US"/>
        </w:rPr>
        <w:t xml:space="preserve">2.3. </w:t>
      </w:r>
      <w:proofErr w:type="gramStart"/>
      <w:r w:rsidRPr="00BF3AA3">
        <w:rPr>
          <w:rFonts w:ascii="Times New Roman" w:eastAsia="Calibri" w:hAnsi="Times New Roman" w:cs="Times New Roman"/>
          <w:sz w:val="23"/>
          <w:szCs w:val="23"/>
          <w:lang w:val="en-US"/>
        </w:rPr>
        <w:t>d</w:t>
      </w:r>
      <w:proofErr w:type="spellStart"/>
      <w:r w:rsidRPr="00BF3AA3">
        <w:rPr>
          <w:rFonts w:ascii="Times New Roman" w:eastAsia="Calibri" w:hAnsi="Times New Roman" w:cs="Times New Roman"/>
          <w:sz w:val="23"/>
          <w:szCs w:val="23"/>
        </w:rPr>
        <w:t>ėl</w:t>
      </w:r>
      <w:proofErr w:type="spellEnd"/>
      <w:proofErr w:type="gramEnd"/>
      <w:r w:rsidRPr="00BF3AA3">
        <w:rPr>
          <w:rFonts w:ascii="Times New Roman" w:eastAsia="Calibri" w:hAnsi="Times New Roman" w:cs="Times New Roman"/>
          <w:sz w:val="23"/>
          <w:szCs w:val="23"/>
        </w:rPr>
        <w:t xml:space="preserve"> bet kokių kitų aplinkybių negaliu laikytis 1 punkte nustatytų principų.</w:t>
      </w:r>
    </w:p>
    <w:p w14:paraId="284E851C" w14:textId="77777777" w:rsidR="00BF3AA3" w:rsidRPr="00BF3AA3" w:rsidRDefault="00BF3AA3" w:rsidP="00BF3AA3">
      <w:pPr>
        <w:autoSpaceDE w:val="0"/>
        <w:autoSpaceDN w:val="0"/>
        <w:adjustRightInd w:val="0"/>
        <w:spacing w:after="0" w:line="240" w:lineRule="auto"/>
        <w:ind w:firstLine="720"/>
        <w:jc w:val="both"/>
        <w:rPr>
          <w:rFonts w:ascii="Times New Roman" w:eastAsia="Calibri" w:hAnsi="Times New Roman" w:cs="Times New Roman"/>
          <w:sz w:val="23"/>
          <w:szCs w:val="23"/>
          <w:lang w:val="en-US"/>
        </w:rPr>
      </w:pPr>
      <w:r w:rsidRPr="00BF3AA3">
        <w:rPr>
          <w:rFonts w:ascii="Times New Roman" w:eastAsia="Calibri" w:hAnsi="Times New Roman" w:cs="Times New Roman"/>
          <w:sz w:val="23"/>
          <w:szCs w:val="23"/>
          <w:lang w:val="en-US"/>
        </w:rPr>
        <w:t xml:space="preserve">3. Man </w:t>
      </w:r>
      <w:proofErr w:type="spellStart"/>
      <w:r w:rsidRPr="00BF3AA3">
        <w:rPr>
          <w:rFonts w:ascii="Times New Roman" w:eastAsia="Calibri" w:hAnsi="Times New Roman" w:cs="Times New Roman"/>
          <w:sz w:val="23"/>
          <w:szCs w:val="23"/>
          <w:lang w:val="en-US"/>
        </w:rPr>
        <w:t>išaiškinta</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kad</w:t>
      </w:r>
      <w:proofErr w:type="spellEnd"/>
      <w:r w:rsidRPr="00BF3AA3">
        <w:rPr>
          <w:rFonts w:ascii="Times New Roman" w:eastAsia="Calibri" w:hAnsi="Times New Roman" w:cs="Times New Roman"/>
          <w:sz w:val="23"/>
          <w:szCs w:val="23"/>
          <w:lang w:val="en-US"/>
        </w:rPr>
        <w:t>:</w:t>
      </w:r>
    </w:p>
    <w:p w14:paraId="67553E10" w14:textId="77777777" w:rsidR="00BF3AA3" w:rsidRPr="00BF3AA3" w:rsidRDefault="00BF3AA3" w:rsidP="00BF3AA3">
      <w:pPr>
        <w:autoSpaceDE w:val="0"/>
        <w:autoSpaceDN w:val="0"/>
        <w:adjustRightInd w:val="0"/>
        <w:spacing w:after="0" w:line="240" w:lineRule="auto"/>
        <w:ind w:firstLine="720"/>
        <w:jc w:val="both"/>
        <w:rPr>
          <w:rFonts w:ascii="Times New Roman" w:eastAsia="Calibri" w:hAnsi="Times New Roman" w:cs="Times New Roman"/>
          <w:sz w:val="23"/>
          <w:szCs w:val="23"/>
          <w:lang w:val="en-US"/>
        </w:rPr>
      </w:pPr>
      <w:r w:rsidRPr="00BF3AA3">
        <w:rPr>
          <w:rFonts w:ascii="Times New Roman" w:eastAsia="Calibri" w:hAnsi="Times New Roman" w:cs="Times New Roman"/>
          <w:sz w:val="23"/>
          <w:szCs w:val="23"/>
          <w:lang w:val="en-US"/>
        </w:rPr>
        <w:t xml:space="preserve">3.1. </w:t>
      </w:r>
      <w:proofErr w:type="spellStart"/>
      <w:proofErr w:type="gramStart"/>
      <w:r w:rsidRPr="00BF3AA3">
        <w:rPr>
          <w:rFonts w:ascii="Times New Roman" w:eastAsia="Calibri" w:hAnsi="Times New Roman" w:cs="Times New Roman"/>
          <w:sz w:val="23"/>
          <w:szCs w:val="23"/>
          <w:lang w:val="en-US"/>
        </w:rPr>
        <w:t>asmenys</w:t>
      </w:r>
      <w:proofErr w:type="spellEnd"/>
      <w:proofErr w:type="gram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susiję</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su</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manimi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santuokos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artimos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giminystės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ar</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svainystės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ryšiais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yra</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sutuoktinis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seneliai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tėvai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įtėviai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vaikai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įvaikiai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jų</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sutuoktiniai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vaikaičiai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broliai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seserys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ir</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jų</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vaikai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taip</w:t>
      </w:r>
      <w:proofErr w:type="spellEnd"/>
      <w:r w:rsidRPr="00BF3AA3">
        <w:rPr>
          <w:rFonts w:ascii="Times New Roman" w:eastAsia="Calibri" w:hAnsi="Times New Roman" w:cs="Times New Roman"/>
          <w:sz w:val="23"/>
          <w:szCs w:val="23"/>
          <w:lang w:val="en-US"/>
        </w:rPr>
        <w:t xml:space="preserve"> pat </w:t>
      </w:r>
      <w:proofErr w:type="spellStart"/>
      <w:r w:rsidRPr="00BF3AA3">
        <w:rPr>
          <w:rFonts w:ascii="Times New Roman" w:eastAsia="Calibri" w:hAnsi="Times New Roman" w:cs="Times New Roman"/>
          <w:sz w:val="23"/>
          <w:szCs w:val="23"/>
          <w:lang w:val="en-US"/>
        </w:rPr>
        <w:t>sutuoktinio</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tėvai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broliai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seserys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ir</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jų</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vaikai</w:t>
      </w:r>
      <w:proofErr w:type="spellEnd"/>
      <w:r w:rsidRPr="00BF3AA3">
        <w:rPr>
          <w:rFonts w:ascii="Times New Roman" w:eastAsia="Calibri" w:hAnsi="Times New Roman" w:cs="Times New Roman"/>
          <w:sz w:val="23"/>
          <w:szCs w:val="23"/>
          <w:lang w:val="en-US"/>
        </w:rPr>
        <w:t>;</w:t>
      </w:r>
    </w:p>
    <w:p w14:paraId="4C3AE32C" w14:textId="77777777" w:rsidR="00BF3AA3" w:rsidRPr="00BF3AA3" w:rsidRDefault="00BF3AA3" w:rsidP="00BF3AA3">
      <w:pPr>
        <w:tabs>
          <w:tab w:val="left" w:pos="1134"/>
          <w:tab w:val="left" w:pos="1276"/>
          <w:tab w:val="left" w:pos="1418"/>
        </w:tabs>
        <w:autoSpaceDE w:val="0"/>
        <w:autoSpaceDN w:val="0"/>
        <w:adjustRightInd w:val="0"/>
        <w:spacing w:after="0" w:line="240" w:lineRule="auto"/>
        <w:ind w:firstLine="720"/>
        <w:jc w:val="both"/>
        <w:rPr>
          <w:rFonts w:ascii="Times New Roman" w:eastAsia="Calibri" w:hAnsi="Times New Roman" w:cs="Times New Roman"/>
          <w:sz w:val="23"/>
          <w:szCs w:val="23"/>
        </w:rPr>
      </w:pPr>
      <w:r w:rsidRPr="00BF3AA3">
        <w:rPr>
          <w:rFonts w:ascii="Times New Roman" w:eastAsia="Calibri" w:hAnsi="Times New Roman" w:cs="Times New Roman"/>
          <w:sz w:val="23"/>
          <w:szCs w:val="23"/>
          <w:lang w:val="en-US"/>
        </w:rPr>
        <w:t xml:space="preserve">3.2. </w:t>
      </w:r>
      <w:proofErr w:type="spellStart"/>
      <w:proofErr w:type="gramStart"/>
      <w:r w:rsidRPr="00BF3AA3">
        <w:rPr>
          <w:rFonts w:ascii="Times New Roman" w:eastAsia="Calibri" w:hAnsi="Times New Roman" w:cs="Times New Roman"/>
          <w:sz w:val="23"/>
          <w:szCs w:val="23"/>
          <w:lang w:val="en-US"/>
        </w:rPr>
        <w:t>pirkimo</w:t>
      </w:r>
      <w:proofErr w:type="spellEnd"/>
      <w:proofErr w:type="gram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vykdytojui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gavus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pagr</w:t>
      </w:r>
      <w:proofErr w:type="spellEnd"/>
      <w:r w:rsidRPr="00BF3AA3">
        <w:rPr>
          <w:rFonts w:ascii="Times New Roman" w:eastAsia="Calibri" w:hAnsi="Times New Roman" w:cs="Times New Roman"/>
          <w:sz w:val="23"/>
          <w:szCs w:val="23"/>
        </w:rPr>
        <w:t>įstos informacijos apie tai, kad galiu būti patekęs į intereso konflikto situaciją ir nenusišalinau nuo su atitinkamu pirkimu susijusių sprendimų priėmimo, pirkimo vykdytojo vadovas ar jo įgaliotasis atstovas sustabdo mano dalyvavimą su atitinkamu pirkimu susijusių sprendimų priėmimo procese ar jo stebėjime ir atlieka mano su pirkimu susijusios veiklos patikrinimą. Pirkimo vykdytojas, nustatęs, kad patekau į interesų konflikto situaciją, pašalina mane iš su atitinkamu pirkimu susijusių sprendimų priėmimo proceso ar jo stebėjimo. Jei nustatoma, kad į interesų konflikto situaciją patekau atlikdamas stebėtojo funkcijas, pirkimo vykdytojas apie mano atžvilgiu priimtą sprendimą informuoja instituciją ar įstaigą, įgaliojusią mane stebėtojo teisėmis dalyvauti viešojo pirkimo komisijos posėdžiuose;</w:t>
      </w:r>
    </w:p>
    <w:p w14:paraId="0A29F664" w14:textId="77777777" w:rsidR="00BF3AA3" w:rsidRPr="00BF3AA3" w:rsidRDefault="00BF3AA3" w:rsidP="00BF3AA3">
      <w:pPr>
        <w:autoSpaceDE w:val="0"/>
        <w:autoSpaceDN w:val="0"/>
        <w:adjustRightInd w:val="0"/>
        <w:spacing w:after="0" w:line="240" w:lineRule="auto"/>
        <w:ind w:firstLine="720"/>
        <w:jc w:val="both"/>
        <w:rPr>
          <w:rFonts w:ascii="Times New Roman" w:eastAsia="Calibri" w:hAnsi="Times New Roman" w:cs="Times New Roman"/>
          <w:sz w:val="23"/>
          <w:szCs w:val="23"/>
          <w:lang w:val="en-US"/>
        </w:rPr>
      </w:pPr>
      <w:r w:rsidRPr="00BF3AA3">
        <w:rPr>
          <w:rFonts w:ascii="Times New Roman" w:eastAsia="Calibri" w:hAnsi="Times New Roman" w:cs="Times New Roman"/>
          <w:sz w:val="23"/>
          <w:szCs w:val="23"/>
          <w:lang w:val="en-US"/>
        </w:rPr>
        <w:t xml:space="preserve">3.3. </w:t>
      </w:r>
      <w:proofErr w:type="spellStart"/>
      <w:proofErr w:type="gramStart"/>
      <w:r w:rsidRPr="00BF3AA3">
        <w:rPr>
          <w:rFonts w:ascii="Times New Roman" w:eastAsia="Calibri" w:hAnsi="Times New Roman" w:cs="Times New Roman"/>
          <w:sz w:val="23"/>
          <w:szCs w:val="23"/>
          <w:lang w:val="en-US"/>
        </w:rPr>
        <w:t>turiu</w:t>
      </w:r>
      <w:proofErr w:type="spellEnd"/>
      <w:proofErr w:type="gram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užpildyti</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privačių</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interesų</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deklaraciją</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kaip</w:t>
      </w:r>
      <w:proofErr w:type="spellEnd"/>
      <w:r w:rsidRPr="00BF3AA3">
        <w:rPr>
          <w:rFonts w:ascii="Times New Roman" w:eastAsia="Calibri" w:hAnsi="Times New Roman" w:cs="Times New Roman"/>
          <w:sz w:val="23"/>
          <w:szCs w:val="23"/>
          <w:lang w:val="en-US"/>
        </w:rPr>
        <w:t xml:space="preserve"> tai </w:t>
      </w:r>
      <w:proofErr w:type="spellStart"/>
      <w:r w:rsidRPr="00BF3AA3">
        <w:rPr>
          <w:rFonts w:ascii="Times New Roman" w:eastAsia="Calibri" w:hAnsi="Times New Roman" w:cs="Times New Roman"/>
          <w:sz w:val="23"/>
          <w:szCs w:val="23"/>
          <w:lang w:val="en-US"/>
        </w:rPr>
        <w:t>numato</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Lietuvos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Respublikos</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viešųjų</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ir</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privačių</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interesų</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derinimo</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valstybinėje</w:t>
      </w:r>
      <w:proofErr w:type="spellEnd"/>
      <w:r w:rsidRPr="00BF3AA3">
        <w:rPr>
          <w:rFonts w:ascii="Times New Roman" w:eastAsia="Calibri" w:hAnsi="Times New Roman" w:cs="Times New Roman"/>
          <w:sz w:val="23"/>
          <w:szCs w:val="23"/>
          <w:lang w:val="en-US"/>
        </w:rPr>
        <w:t xml:space="preserve"> </w:t>
      </w:r>
      <w:proofErr w:type="spellStart"/>
      <w:r w:rsidRPr="00BF3AA3">
        <w:rPr>
          <w:rFonts w:ascii="Times New Roman" w:eastAsia="Calibri" w:hAnsi="Times New Roman" w:cs="Times New Roman"/>
          <w:sz w:val="23"/>
          <w:szCs w:val="23"/>
          <w:lang w:val="en-US"/>
        </w:rPr>
        <w:t>tarnyboje</w:t>
      </w:r>
      <w:proofErr w:type="spellEnd"/>
      <w:r w:rsidRPr="00BF3AA3">
        <w:rPr>
          <w:rFonts w:ascii="Times New Roman" w:eastAsia="Calibri" w:hAnsi="Times New Roman" w:cs="Times New Roman"/>
          <w:sz w:val="23"/>
          <w:szCs w:val="23"/>
          <w:lang w:val="en-US"/>
        </w:rPr>
        <w:t xml:space="preserve"> įstatymas.*</w:t>
      </w:r>
    </w:p>
    <w:p w14:paraId="06DE00EC" w14:textId="77777777" w:rsidR="00BF3AA3" w:rsidRPr="00BF3AA3" w:rsidRDefault="00BF3AA3" w:rsidP="00BF3AA3">
      <w:pPr>
        <w:autoSpaceDE w:val="0"/>
        <w:autoSpaceDN w:val="0"/>
        <w:adjustRightInd w:val="0"/>
        <w:spacing w:after="0" w:line="240" w:lineRule="auto"/>
        <w:ind w:firstLine="567"/>
        <w:jc w:val="both"/>
        <w:rPr>
          <w:rFonts w:ascii="Calibri" w:eastAsia="Calibri" w:hAnsi="Calibri" w:cs="Calibri"/>
          <w:lang w:val="en-US"/>
        </w:rPr>
      </w:pPr>
    </w:p>
    <w:p w14:paraId="0DD5FFC1" w14:textId="77777777" w:rsidR="00BF3AA3" w:rsidRPr="00BF3AA3" w:rsidRDefault="00BF3AA3" w:rsidP="00BF3AA3">
      <w:pPr>
        <w:autoSpaceDE w:val="0"/>
        <w:autoSpaceDN w:val="0"/>
        <w:adjustRightInd w:val="0"/>
        <w:spacing w:after="0" w:line="240" w:lineRule="auto"/>
        <w:rPr>
          <w:rFonts w:ascii="Times New Roman" w:eastAsia="Calibri" w:hAnsi="Times New Roman" w:cs="Times New Roman"/>
          <w:sz w:val="18"/>
          <w:szCs w:val="18"/>
          <w:lang w:val="en-US"/>
        </w:rPr>
      </w:pPr>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Šis</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reikalavimas</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taikomas</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viešojo</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pirkimo</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komisijos</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nariams</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asmenims</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perkančiosios</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organizacijos</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vadovo</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paskirtiems</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atlikti</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supaprastintus</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viešuosius</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pirkimus</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ir</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viešųjų</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pirkimų</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procedūrose</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dalyvaujantiems</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ekspertams</w:t>
      </w:r>
      <w:proofErr w:type="spellEnd"/>
      <w:r w:rsidRPr="00BF3AA3">
        <w:rPr>
          <w:rFonts w:ascii="Times New Roman" w:eastAsia="Calibri" w:hAnsi="Times New Roman" w:cs="Times New Roman"/>
          <w:sz w:val="18"/>
          <w:szCs w:val="18"/>
          <w:lang w:val="en-US"/>
        </w:rPr>
        <w:t xml:space="preserve"> </w:t>
      </w:r>
      <w:proofErr w:type="spellStart"/>
      <w:r w:rsidRPr="00BF3AA3">
        <w:rPr>
          <w:rFonts w:ascii="Times New Roman" w:eastAsia="Calibri" w:hAnsi="Times New Roman" w:cs="Times New Roman"/>
          <w:sz w:val="18"/>
          <w:szCs w:val="18"/>
          <w:lang w:val="en-US"/>
        </w:rPr>
        <w:t>nuo</w:t>
      </w:r>
      <w:proofErr w:type="spellEnd"/>
      <w:r w:rsidRPr="00BF3AA3">
        <w:rPr>
          <w:rFonts w:ascii="Times New Roman" w:eastAsia="Calibri" w:hAnsi="Times New Roman" w:cs="Times New Roman"/>
          <w:sz w:val="18"/>
          <w:szCs w:val="18"/>
          <w:lang w:val="en-US"/>
        </w:rPr>
        <w:t xml:space="preserve"> 2018 m. </w:t>
      </w:r>
      <w:proofErr w:type="spellStart"/>
      <w:r w:rsidRPr="00BF3AA3">
        <w:rPr>
          <w:rFonts w:ascii="Times New Roman" w:eastAsia="Calibri" w:hAnsi="Times New Roman" w:cs="Times New Roman"/>
          <w:sz w:val="18"/>
          <w:szCs w:val="18"/>
          <w:lang w:val="en-US"/>
        </w:rPr>
        <w:t>sausio</w:t>
      </w:r>
      <w:proofErr w:type="spellEnd"/>
      <w:r w:rsidRPr="00BF3AA3">
        <w:rPr>
          <w:rFonts w:ascii="Times New Roman" w:eastAsia="Calibri" w:hAnsi="Times New Roman" w:cs="Times New Roman"/>
          <w:sz w:val="18"/>
          <w:szCs w:val="18"/>
          <w:lang w:val="en-US"/>
        </w:rPr>
        <w:t xml:space="preserve"> 1 d.</w:t>
      </w:r>
    </w:p>
    <w:p w14:paraId="65C1546C" w14:textId="77777777" w:rsidR="00BF3AA3" w:rsidRPr="00BF3AA3" w:rsidRDefault="00BF3AA3" w:rsidP="00BF3AA3">
      <w:pPr>
        <w:autoSpaceDE w:val="0"/>
        <w:autoSpaceDN w:val="0"/>
        <w:adjustRightInd w:val="0"/>
        <w:spacing w:after="0" w:line="240" w:lineRule="auto"/>
        <w:rPr>
          <w:rFonts w:ascii="Times New Roman" w:eastAsia="Calibri" w:hAnsi="Times New Roman" w:cs="Times New Roman"/>
          <w:sz w:val="18"/>
          <w:szCs w:val="18"/>
          <w:lang w:val="en-US"/>
        </w:rPr>
      </w:pPr>
    </w:p>
    <w:p w14:paraId="44D08DBF" w14:textId="77777777" w:rsidR="00BF3AA3" w:rsidRPr="00BF3AA3" w:rsidRDefault="00BF3AA3" w:rsidP="00BF3AA3">
      <w:pPr>
        <w:autoSpaceDE w:val="0"/>
        <w:autoSpaceDN w:val="0"/>
        <w:adjustRightInd w:val="0"/>
        <w:spacing w:after="0" w:line="240" w:lineRule="auto"/>
        <w:rPr>
          <w:rFonts w:ascii="Times New Roman" w:eastAsia="Calibri" w:hAnsi="Times New Roman" w:cs="Times New Roman"/>
          <w:sz w:val="18"/>
          <w:szCs w:val="18"/>
          <w:lang w:val="en-US"/>
        </w:rPr>
      </w:pPr>
    </w:p>
    <w:p w14:paraId="0FDAC26A" w14:textId="77777777" w:rsidR="00BF3AA3" w:rsidRPr="00BF3AA3" w:rsidRDefault="00BF3AA3" w:rsidP="00BF3AA3">
      <w:pPr>
        <w:autoSpaceDE w:val="0"/>
        <w:autoSpaceDN w:val="0"/>
        <w:adjustRightInd w:val="0"/>
        <w:spacing w:after="0" w:line="240" w:lineRule="auto"/>
        <w:rPr>
          <w:rFonts w:ascii="Times New Roman" w:eastAsia="Calibri" w:hAnsi="Times New Roman" w:cs="Times New Roman"/>
          <w:sz w:val="18"/>
          <w:szCs w:val="18"/>
          <w:lang w:val="en-US"/>
        </w:rPr>
      </w:pPr>
    </w:p>
    <w:p w14:paraId="566110CF" w14:textId="77777777" w:rsidR="00BF3AA3" w:rsidRPr="00BF3AA3" w:rsidRDefault="00BF3AA3" w:rsidP="00BF3AA3">
      <w:pPr>
        <w:pBdr>
          <w:top w:val="single" w:sz="4" w:space="1" w:color="auto"/>
        </w:pBdr>
        <w:autoSpaceDE w:val="0"/>
        <w:autoSpaceDN w:val="0"/>
        <w:adjustRightInd w:val="0"/>
        <w:spacing w:after="0" w:line="240" w:lineRule="auto"/>
        <w:jc w:val="center"/>
        <w:rPr>
          <w:rFonts w:ascii="Times New Roman" w:eastAsia="Calibri" w:hAnsi="Times New Roman" w:cs="Times New Roman"/>
          <w:i/>
          <w:iCs/>
          <w:lang w:val="en-US"/>
        </w:rPr>
      </w:pPr>
      <w:r w:rsidRPr="00BF3AA3">
        <w:rPr>
          <w:rFonts w:ascii="Times New Roman" w:eastAsia="Calibri" w:hAnsi="Times New Roman" w:cs="Times New Roman"/>
          <w:sz w:val="24"/>
          <w:szCs w:val="24"/>
          <w:lang w:val="en-US"/>
        </w:rPr>
        <w:t xml:space="preserve">   </w:t>
      </w:r>
      <w:r w:rsidRPr="00BF3AA3">
        <w:rPr>
          <w:rFonts w:ascii="Times New Roman" w:eastAsia="Calibri" w:hAnsi="Times New Roman" w:cs="Times New Roman"/>
          <w:i/>
          <w:iCs/>
          <w:lang w:val="en-US"/>
        </w:rPr>
        <w:t xml:space="preserve">     (</w:t>
      </w:r>
      <w:proofErr w:type="spellStart"/>
      <w:proofErr w:type="gramStart"/>
      <w:r w:rsidRPr="00BF3AA3">
        <w:rPr>
          <w:rFonts w:ascii="Times New Roman" w:eastAsia="Calibri" w:hAnsi="Times New Roman" w:cs="Times New Roman"/>
          <w:i/>
          <w:iCs/>
          <w:lang w:val="en-US"/>
        </w:rPr>
        <w:t>pareigos</w:t>
      </w:r>
      <w:proofErr w:type="spellEnd"/>
      <w:proofErr w:type="gramEnd"/>
      <w:r w:rsidRPr="00BF3AA3">
        <w:rPr>
          <w:rFonts w:ascii="Times New Roman" w:eastAsia="Calibri" w:hAnsi="Times New Roman" w:cs="Times New Roman"/>
          <w:i/>
          <w:iCs/>
          <w:lang w:val="en-US"/>
        </w:rPr>
        <w:t>)                                                           (</w:t>
      </w:r>
      <w:proofErr w:type="spellStart"/>
      <w:proofErr w:type="gramStart"/>
      <w:r w:rsidRPr="00BF3AA3">
        <w:rPr>
          <w:rFonts w:ascii="Times New Roman" w:eastAsia="Calibri" w:hAnsi="Times New Roman" w:cs="Times New Roman"/>
          <w:i/>
          <w:iCs/>
          <w:lang w:val="en-US"/>
        </w:rPr>
        <w:t>parašas</w:t>
      </w:r>
      <w:proofErr w:type="spellEnd"/>
      <w:proofErr w:type="gramEnd"/>
      <w:r w:rsidRPr="00BF3AA3">
        <w:rPr>
          <w:rFonts w:ascii="Times New Roman" w:eastAsia="Calibri" w:hAnsi="Times New Roman" w:cs="Times New Roman"/>
          <w:i/>
          <w:iCs/>
          <w:lang w:val="en-US"/>
        </w:rPr>
        <w:t>)                                        (</w:t>
      </w:r>
      <w:proofErr w:type="spellStart"/>
      <w:proofErr w:type="gramStart"/>
      <w:r w:rsidRPr="00BF3AA3">
        <w:rPr>
          <w:rFonts w:ascii="Times New Roman" w:eastAsia="Calibri" w:hAnsi="Times New Roman" w:cs="Times New Roman"/>
          <w:i/>
          <w:iCs/>
          <w:lang w:val="en-US"/>
        </w:rPr>
        <w:t>vardas</w:t>
      </w:r>
      <w:proofErr w:type="spellEnd"/>
      <w:proofErr w:type="gramEnd"/>
      <w:r w:rsidRPr="00BF3AA3">
        <w:rPr>
          <w:rFonts w:ascii="Times New Roman" w:eastAsia="Calibri" w:hAnsi="Times New Roman" w:cs="Times New Roman"/>
          <w:i/>
          <w:iCs/>
          <w:lang w:val="en-US"/>
        </w:rPr>
        <w:t xml:space="preserve"> </w:t>
      </w:r>
      <w:proofErr w:type="spellStart"/>
      <w:r w:rsidRPr="00BF3AA3">
        <w:rPr>
          <w:rFonts w:ascii="Times New Roman" w:eastAsia="Calibri" w:hAnsi="Times New Roman" w:cs="Times New Roman"/>
          <w:i/>
          <w:iCs/>
          <w:lang w:val="en-US"/>
        </w:rPr>
        <w:t>ir</w:t>
      </w:r>
      <w:proofErr w:type="spellEnd"/>
      <w:r w:rsidRPr="00BF3AA3">
        <w:rPr>
          <w:rFonts w:ascii="Times New Roman" w:eastAsia="Calibri" w:hAnsi="Times New Roman" w:cs="Times New Roman"/>
          <w:i/>
          <w:iCs/>
          <w:lang w:val="en-US"/>
        </w:rPr>
        <w:t xml:space="preserve"> </w:t>
      </w:r>
      <w:proofErr w:type="spellStart"/>
      <w:r w:rsidRPr="00BF3AA3">
        <w:rPr>
          <w:rFonts w:ascii="Times New Roman" w:eastAsia="Calibri" w:hAnsi="Times New Roman" w:cs="Times New Roman"/>
          <w:i/>
          <w:iCs/>
          <w:lang w:val="en-US"/>
        </w:rPr>
        <w:t>pavard</w:t>
      </w:r>
      <w:proofErr w:type="spellEnd"/>
      <w:r w:rsidRPr="00BF3AA3">
        <w:rPr>
          <w:rFonts w:ascii="Times New Roman" w:eastAsia="Calibri" w:hAnsi="Times New Roman" w:cs="Times New Roman"/>
          <w:i/>
          <w:iCs/>
        </w:rPr>
        <w:t>ė)</w:t>
      </w:r>
    </w:p>
    <w:p w14:paraId="2F30E9DB" w14:textId="77777777" w:rsidR="00EA210B" w:rsidRDefault="00EA210B" w:rsidP="00A745B5">
      <w:pPr>
        <w:pStyle w:val="Sraopastraipa"/>
        <w:spacing w:after="0" w:line="360" w:lineRule="auto"/>
        <w:jc w:val="center"/>
        <w:rPr>
          <w:rFonts w:ascii="Times New Roman" w:hAnsi="Times New Roman" w:cs="Times New Roman"/>
          <w:sz w:val="24"/>
          <w:szCs w:val="24"/>
        </w:rPr>
      </w:pPr>
    </w:p>
    <w:p w14:paraId="1798D593" w14:textId="52FFFC65" w:rsidR="00BF3AA3" w:rsidRDefault="00BF3AA3" w:rsidP="00BF3AA3">
      <w:pPr>
        <w:autoSpaceDE w:val="0"/>
        <w:autoSpaceDN w:val="0"/>
        <w:adjustRightInd w:val="0"/>
        <w:spacing w:after="0" w:line="240" w:lineRule="auto"/>
        <w:ind w:firstLine="72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lastRenderedPageBreak/>
        <w:t xml:space="preserve">                                     Marijampolės sav. </w:t>
      </w:r>
    </w:p>
    <w:p w14:paraId="5D4626BE" w14:textId="77777777" w:rsidR="00BF3AA3" w:rsidRPr="00A47755" w:rsidRDefault="00BF3AA3" w:rsidP="00BF3AA3">
      <w:pPr>
        <w:autoSpaceDE w:val="0"/>
        <w:autoSpaceDN w:val="0"/>
        <w:adjustRightInd w:val="0"/>
        <w:spacing w:after="0" w:line="240" w:lineRule="auto"/>
        <w:ind w:firstLine="720"/>
        <w:jc w:val="right"/>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Patašinės universalaus daugiafunkcio centro </w:t>
      </w:r>
      <w:r w:rsidRPr="00A47755">
        <w:rPr>
          <w:rFonts w:ascii="Times New Roman" w:eastAsia="Calibri" w:hAnsi="Times New Roman" w:cs="Times New Roman"/>
          <w:bCs/>
          <w:sz w:val="24"/>
          <w:szCs w:val="24"/>
        </w:rPr>
        <w:t xml:space="preserve"> </w:t>
      </w:r>
    </w:p>
    <w:p w14:paraId="674925A8" w14:textId="77777777" w:rsidR="00BF3AA3" w:rsidRPr="00A47755" w:rsidRDefault="00BF3AA3" w:rsidP="00BF3AA3">
      <w:pPr>
        <w:autoSpaceDE w:val="0"/>
        <w:autoSpaceDN w:val="0"/>
        <w:adjustRightInd w:val="0"/>
        <w:spacing w:after="0" w:line="240" w:lineRule="auto"/>
        <w:ind w:firstLine="720"/>
        <w:jc w:val="center"/>
        <w:rPr>
          <w:rFonts w:ascii="Times New Roman" w:eastAsia="Calibri" w:hAnsi="Times New Roman" w:cs="Times New Roman"/>
          <w:bCs/>
          <w:sz w:val="24"/>
          <w:szCs w:val="24"/>
        </w:rPr>
      </w:pPr>
      <w:r>
        <w:rPr>
          <w:rFonts w:ascii="Times New Roman" w:eastAsia="Calibri" w:hAnsi="Times New Roman" w:cs="Times New Roman"/>
          <w:bCs/>
          <w:sz w:val="24"/>
          <w:szCs w:val="24"/>
        </w:rPr>
        <w:t xml:space="preserve">                                                                       </w:t>
      </w:r>
      <w:r w:rsidRPr="00A47755">
        <w:rPr>
          <w:rFonts w:ascii="Times New Roman" w:eastAsia="Calibri" w:hAnsi="Times New Roman" w:cs="Times New Roman"/>
          <w:bCs/>
          <w:sz w:val="24"/>
          <w:szCs w:val="24"/>
        </w:rPr>
        <w:t xml:space="preserve">Viešųjų pirkimų </w:t>
      </w:r>
      <w:r>
        <w:rPr>
          <w:rFonts w:ascii="Times New Roman" w:eastAsia="Calibri" w:hAnsi="Times New Roman" w:cs="Times New Roman"/>
          <w:bCs/>
          <w:sz w:val="24"/>
          <w:szCs w:val="24"/>
        </w:rPr>
        <w:t xml:space="preserve">organizavimo </w:t>
      </w:r>
      <w:r w:rsidRPr="00A47755">
        <w:rPr>
          <w:rFonts w:ascii="Times New Roman" w:eastAsia="Calibri" w:hAnsi="Times New Roman" w:cs="Times New Roman"/>
          <w:bCs/>
          <w:sz w:val="24"/>
          <w:szCs w:val="24"/>
        </w:rPr>
        <w:t xml:space="preserve"> taisyklių</w:t>
      </w:r>
    </w:p>
    <w:p w14:paraId="7CB2DD67" w14:textId="4BF8FCB1" w:rsidR="00470EED" w:rsidRDefault="00BF3AA3" w:rsidP="00BF3AA3">
      <w:pPr>
        <w:pStyle w:val="Sraopastraipa"/>
        <w:spacing w:after="0" w:line="360" w:lineRule="auto"/>
        <w:ind w:left="-709" w:hanging="142"/>
        <w:rPr>
          <w:rFonts w:ascii="Times New Roman" w:hAnsi="Times New Roman" w:cs="Times New Roman"/>
          <w:sz w:val="24"/>
          <w:szCs w:val="24"/>
        </w:rPr>
      </w:pPr>
      <w:r>
        <w:rPr>
          <w:rFonts w:ascii="Times New Roman" w:eastAsia="Calibri" w:hAnsi="Times New Roman" w:cs="Times New Roman"/>
          <w:bCs/>
          <w:sz w:val="24"/>
          <w:szCs w:val="24"/>
        </w:rPr>
        <w:t xml:space="preserve">                                                                                                       </w:t>
      </w:r>
      <w:r w:rsidR="0050730F">
        <w:rPr>
          <w:rFonts w:ascii="Times New Roman" w:eastAsia="Calibri" w:hAnsi="Times New Roman" w:cs="Times New Roman"/>
          <w:bCs/>
          <w:sz w:val="24"/>
          <w:szCs w:val="24"/>
        </w:rPr>
        <w:t xml:space="preserve"> 5</w:t>
      </w:r>
      <w:r>
        <w:rPr>
          <w:rFonts w:ascii="Times New Roman" w:eastAsia="Calibri" w:hAnsi="Times New Roman" w:cs="Times New Roman"/>
          <w:bCs/>
          <w:sz w:val="24"/>
          <w:szCs w:val="24"/>
        </w:rPr>
        <w:t xml:space="preserve"> </w:t>
      </w:r>
      <w:r w:rsidRPr="00706454">
        <w:rPr>
          <w:rFonts w:ascii="Times New Roman" w:eastAsia="Calibri" w:hAnsi="Times New Roman" w:cs="Times New Roman"/>
          <w:bCs/>
          <w:sz w:val="24"/>
          <w:szCs w:val="24"/>
        </w:rPr>
        <w:t>priedas</w:t>
      </w:r>
    </w:p>
    <w:p w14:paraId="74E4A30A" w14:textId="77777777" w:rsidR="00470EED" w:rsidRDefault="00470EED" w:rsidP="00A745B5">
      <w:pPr>
        <w:pStyle w:val="Sraopastraipa"/>
        <w:spacing w:after="0" w:line="360" w:lineRule="auto"/>
        <w:jc w:val="center"/>
        <w:rPr>
          <w:rFonts w:ascii="Times New Roman" w:hAnsi="Times New Roman" w:cs="Times New Roman"/>
          <w:sz w:val="24"/>
          <w:szCs w:val="24"/>
        </w:rPr>
      </w:pPr>
    </w:p>
    <w:p w14:paraId="41EC3A2C" w14:textId="0F8D28DB" w:rsidR="00BF3AA3" w:rsidRPr="00BF3AA3" w:rsidRDefault="00BF3AA3" w:rsidP="00BF3AA3">
      <w:pPr>
        <w:keepNext/>
        <w:spacing w:after="0" w:line="240" w:lineRule="auto"/>
        <w:jc w:val="cente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MARIJAMPOLĖS SAV. PATAŠINĖS UNIVERSALUS DAUGIAFUNKCIS CENTRAS</w:t>
      </w:r>
    </w:p>
    <w:p w14:paraId="1E807E95" w14:textId="77777777" w:rsidR="00BF3AA3" w:rsidRPr="00BF3AA3" w:rsidRDefault="00BF3AA3" w:rsidP="00BF3AA3">
      <w:pPr>
        <w:keepNext/>
        <w:spacing w:after="0" w:line="240" w:lineRule="auto"/>
        <w:jc w:val="center"/>
        <w:outlineLvl w:val="0"/>
        <w:rPr>
          <w:rFonts w:ascii="Times New Roman" w:eastAsia="Times New Roman" w:hAnsi="Times New Roman" w:cs="Times New Roman"/>
          <w:b/>
          <w:bCs/>
          <w:sz w:val="24"/>
          <w:szCs w:val="24"/>
        </w:rPr>
      </w:pPr>
    </w:p>
    <w:p w14:paraId="4284D061" w14:textId="77777777" w:rsidR="00BF3AA3" w:rsidRPr="00BF3AA3" w:rsidRDefault="00BF3AA3" w:rsidP="00BF3AA3">
      <w:pPr>
        <w:tabs>
          <w:tab w:val="left" w:pos="426"/>
        </w:tabs>
        <w:spacing w:after="0" w:line="240" w:lineRule="auto"/>
        <w:ind w:firstLine="425"/>
        <w:rPr>
          <w:rFonts w:ascii="Times New Roman" w:eastAsia="Calibri" w:hAnsi="Times New Roman" w:cs="Times New Roman"/>
          <w:sz w:val="24"/>
          <w:szCs w:val="24"/>
        </w:rPr>
      </w:pPr>
      <w:r w:rsidRPr="00BF3AA3">
        <w:rPr>
          <w:rFonts w:ascii="Times New Roman" w:eastAsia="Calibri" w:hAnsi="Times New Roman" w:cs="Times New Roman"/>
          <w:sz w:val="24"/>
          <w:szCs w:val="24"/>
        </w:rPr>
        <w:t>____________________________________________________________________________</w:t>
      </w:r>
    </w:p>
    <w:p w14:paraId="7C3AE031" w14:textId="77777777" w:rsidR="00BF3AA3" w:rsidRPr="00BF3AA3" w:rsidRDefault="00BF3AA3" w:rsidP="00BF3AA3">
      <w:pPr>
        <w:tabs>
          <w:tab w:val="left" w:pos="426"/>
        </w:tabs>
        <w:spacing w:after="0" w:line="240" w:lineRule="auto"/>
        <w:ind w:firstLine="425"/>
        <w:jc w:val="center"/>
        <w:rPr>
          <w:rFonts w:ascii="Times New Roman" w:eastAsia="Calibri" w:hAnsi="Times New Roman" w:cs="Times New Roman"/>
          <w:sz w:val="18"/>
          <w:szCs w:val="24"/>
        </w:rPr>
      </w:pPr>
      <w:r w:rsidRPr="00BF3AA3">
        <w:rPr>
          <w:rFonts w:ascii="Times New Roman" w:eastAsia="Calibri" w:hAnsi="Times New Roman" w:cs="Times New Roman"/>
          <w:sz w:val="18"/>
          <w:szCs w:val="24"/>
        </w:rPr>
        <w:t>(komisijos nario, eksperto, stebėtojo, darbuotojo, perkančiosios organizacijos vadovo paskirto atlikti pirkimą, vardas ir pavardė)</w:t>
      </w:r>
    </w:p>
    <w:p w14:paraId="79B7B886" w14:textId="77777777" w:rsidR="00BF3AA3" w:rsidRPr="00BF3AA3" w:rsidRDefault="00BF3AA3" w:rsidP="00BF3AA3">
      <w:pPr>
        <w:tabs>
          <w:tab w:val="left" w:pos="426"/>
        </w:tabs>
        <w:spacing w:after="200" w:line="276" w:lineRule="auto"/>
        <w:ind w:firstLine="426"/>
        <w:rPr>
          <w:rFonts w:ascii="Times New Roman" w:eastAsia="Calibri" w:hAnsi="Times New Roman" w:cs="Times New Roman"/>
          <w:sz w:val="24"/>
          <w:szCs w:val="24"/>
        </w:rPr>
      </w:pPr>
    </w:p>
    <w:p w14:paraId="182EEF48" w14:textId="77777777" w:rsidR="00BF3AA3" w:rsidRPr="00BF3AA3" w:rsidRDefault="00BF3AA3" w:rsidP="00BF3AA3">
      <w:pPr>
        <w:tabs>
          <w:tab w:val="left" w:pos="426"/>
        </w:tabs>
        <w:spacing w:after="200" w:line="276" w:lineRule="auto"/>
        <w:ind w:firstLine="426"/>
        <w:jc w:val="center"/>
        <w:rPr>
          <w:rFonts w:ascii="Times New Roman" w:eastAsia="Calibri" w:hAnsi="Times New Roman" w:cs="Times New Roman"/>
          <w:b/>
          <w:sz w:val="24"/>
          <w:szCs w:val="24"/>
        </w:rPr>
      </w:pPr>
      <w:r w:rsidRPr="00BF3AA3">
        <w:rPr>
          <w:rFonts w:ascii="Times New Roman" w:eastAsia="Calibri" w:hAnsi="Times New Roman" w:cs="Times New Roman"/>
          <w:b/>
          <w:sz w:val="24"/>
          <w:szCs w:val="24"/>
        </w:rPr>
        <w:t>KONFIDENCIALUMO PASIŽADĖJIMAS</w:t>
      </w:r>
    </w:p>
    <w:p w14:paraId="5B9E67B5" w14:textId="77777777" w:rsidR="00BF3AA3" w:rsidRPr="00BF3AA3" w:rsidRDefault="00BF3AA3" w:rsidP="00BF3AA3">
      <w:pPr>
        <w:tabs>
          <w:tab w:val="left" w:pos="426"/>
        </w:tabs>
        <w:spacing w:after="0" w:line="240" w:lineRule="auto"/>
        <w:ind w:firstLine="425"/>
        <w:jc w:val="center"/>
        <w:rPr>
          <w:rFonts w:ascii="Times New Roman" w:eastAsia="Calibri" w:hAnsi="Times New Roman" w:cs="Times New Roman"/>
          <w:sz w:val="24"/>
          <w:szCs w:val="24"/>
        </w:rPr>
      </w:pPr>
      <w:r w:rsidRPr="00BF3AA3">
        <w:rPr>
          <w:rFonts w:ascii="Times New Roman" w:eastAsia="Calibri" w:hAnsi="Times New Roman" w:cs="Times New Roman"/>
          <w:sz w:val="24"/>
          <w:szCs w:val="24"/>
        </w:rPr>
        <w:t xml:space="preserve">Nr. </w:t>
      </w:r>
    </w:p>
    <w:p w14:paraId="66FD80B0" w14:textId="53107E5C" w:rsidR="00BF3AA3" w:rsidRPr="00BF3AA3" w:rsidRDefault="00FF4638" w:rsidP="00BF3AA3">
      <w:pPr>
        <w:tabs>
          <w:tab w:val="left" w:pos="426"/>
        </w:tabs>
        <w:spacing w:after="0" w:line="240" w:lineRule="auto"/>
        <w:ind w:firstLine="425"/>
        <w:jc w:val="center"/>
        <w:rPr>
          <w:rFonts w:ascii="Times New Roman" w:eastAsia="Calibri" w:hAnsi="Times New Roman" w:cs="Times New Roman"/>
          <w:sz w:val="24"/>
          <w:szCs w:val="24"/>
        </w:rPr>
      </w:pPr>
      <w:r>
        <w:rPr>
          <w:rFonts w:ascii="Times New Roman" w:eastAsia="Calibri" w:hAnsi="Times New Roman" w:cs="Times New Roman"/>
          <w:sz w:val="24"/>
          <w:szCs w:val="24"/>
        </w:rPr>
        <w:t>Patašinė</w:t>
      </w:r>
    </w:p>
    <w:p w14:paraId="263EDC65" w14:textId="77777777" w:rsidR="00BF3AA3" w:rsidRPr="00BF3AA3" w:rsidRDefault="00BF3AA3" w:rsidP="00BF3AA3">
      <w:pPr>
        <w:tabs>
          <w:tab w:val="left" w:pos="426"/>
        </w:tabs>
        <w:spacing w:after="200" w:line="276" w:lineRule="auto"/>
        <w:ind w:firstLine="426"/>
        <w:rPr>
          <w:rFonts w:ascii="Times New Roman" w:eastAsia="Calibri" w:hAnsi="Times New Roman" w:cs="Times New Roman"/>
          <w:sz w:val="24"/>
          <w:szCs w:val="24"/>
        </w:rPr>
      </w:pPr>
    </w:p>
    <w:p w14:paraId="5499DD37" w14:textId="77777777" w:rsidR="00BF3AA3" w:rsidRPr="00BF3AA3" w:rsidRDefault="00BF3AA3" w:rsidP="00BF3AA3">
      <w:pPr>
        <w:tabs>
          <w:tab w:val="left" w:pos="426"/>
        </w:tabs>
        <w:spacing w:after="0" w:line="240" w:lineRule="auto"/>
        <w:ind w:firstLine="425"/>
        <w:rPr>
          <w:rFonts w:ascii="Times New Roman" w:eastAsia="Calibri" w:hAnsi="Times New Roman" w:cs="Times New Roman"/>
          <w:sz w:val="24"/>
          <w:szCs w:val="24"/>
        </w:rPr>
      </w:pPr>
      <w:r w:rsidRPr="00BF3AA3">
        <w:rPr>
          <w:rFonts w:ascii="Times New Roman" w:eastAsia="Calibri" w:hAnsi="Times New Roman" w:cs="Times New Roman"/>
          <w:sz w:val="24"/>
          <w:szCs w:val="24"/>
        </w:rPr>
        <w:t>Būdamas _________________________________________________________________:</w:t>
      </w:r>
    </w:p>
    <w:p w14:paraId="2DC86E9C" w14:textId="77777777" w:rsidR="00BF3AA3" w:rsidRPr="00BF3AA3" w:rsidRDefault="00BF3AA3" w:rsidP="00BF3AA3">
      <w:pPr>
        <w:tabs>
          <w:tab w:val="left" w:pos="426"/>
        </w:tabs>
        <w:spacing w:after="0" w:line="240" w:lineRule="auto"/>
        <w:ind w:firstLine="425"/>
        <w:rPr>
          <w:rFonts w:ascii="Times New Roman" w:eastAsia="Calibri" w:hAnsi="Times New Roman" w:cs="Times New Roman"/>
          <w:sz w:val="20"/>
          <w:szCs w:val="24"/>
        </w:rPr>
      </w:pPr>
      <w:r w:rsidRPr="00BF3AA3">
        <w:rPr>
          <w:rFonts w:ascii="Times New Roman" w:eastAsia="Calibri" w:hAnsi="Times New Roman" w:cs="Times New Roman"/>
          <w:sz w:val="20"/>
          <w:szCs w:val="24"/>
        </w:rPr>
        <w:t xml:space="preserve"> (komisijos nariu, ekspertu, stebėtoju, pirkimo iniciatoriumi, pirkimo organizatoriumi)</w:t>
      </w:r>
    </w:p>
    <w:p w14:paraId="7D481229" w14:textId="77777777" w:rsidR="00BF3AA3" w:rsidRPr="00BF3AA3" w:rsidRDefault="00BF3AA3" w:rsidP="00BF3AA3">
      <w:pPr>
        <w:tabs>
          <w:tab w:val="left" w:pos="426"/>
        </w:tabs>
        <w:spacing w:after="0" w:line="240" w:lineRule="auto"/>
        <w:ind w:firstLine="425"/>
        <w:rPr>
          <w:rFonts w:ascii="Times New Roman" w:eastAsia="Calibri" w:hAnsi="Times New Roman" w:cs="Times New Roman"/>
          <w:sz w:val="20"/>
          <w:szCs w:val="24"/>
        </w:rPr>
      </w:pPr>
    </w:p>
    <w:p w14:paraId="50EDB7A3" w14:textId="77777777" w:rsidR="00BF3AA3" w:rsidRPr="00BF3AA3" w:rsidRDefault="00BF3AA3" w:rsidP="00BF3AA3">
      <w:pPr>
        <w:tabs>
          <w:tab w:val="left" w:pos="426"/>
        </w:tabs>
        <w:spacing w:after="0" w:line="240" w:lineRule="auto"/>
        <w:ind w:firstLine="426"/>
        <w:jc w:val="both"/>
        <w:rPr>
          <w:rFonts w:ascii="Times New Roman" w:eastAsia="Calibri" w:hAnsi="Times New Roman" w:cs="Times New Roman"/>
          <w:sz w:val="24"/>
          <w:szCs w:val="24"/>
        </w:rPr>
      </w:pPr>
      <w:r w:rsidRPr="00BF3AA3">
        <w:rPr>
          <w:rFonts w:ascii="Times New Roman" w:eastAsia="Calibri" w:hAnsi="Times New Roman" w:cs="Times New Roman"/>
          <w:sz w:val="24"/>
          <w:szCs w:val="24"/>
        </w:rPr>
        <w:t>1. pasižadu:</w:t>
      </w:r>
    </w:p>
    <w:p w14:paraId="4AAAD516" w14:textId="77777777" w:rsidR="00BF3AA3" w:rsidRPr="00BF3AA3" w:rsidRDefault="00BF3AA3" w:rsidP="00BF3AA3">
      <w:pPr>
        <w:tabs>
          <w:tab w:val="left" w:pos="426"/>
        </w:tabs>
        <w:spacing w:after="0" w:line="240" w:lineRule="auto"/>
        <w:ind w:firstLine="426"/>
        <w:jc w:val="both"/>
        <w:rPr>
          <w:rFonts w:ascii="Times New Roman" w:eastAsia="Calibri" w:hAnsi="Times New Roman" w:cs="Times New Roman"/>
          <w:sz w:val="24"/>
          <w:szCs w:val="24"/>
        </w:rPr>
      </w:pPr>
      <w:r w:rsidRPr="00BF3AA3">
        <w:rPr>
          <w:rFonts w:ascii="Times New Roman" w:eastAsia="Calibri" w:hAnsi="Times New Roman" w:cs="Times New Roman"/>
          <w:sz w:val="24"/>
          <w:szCs w:val="24"/>
        </w:rPr>
        <w:t>1.1. saugoti ir tik įstatymų bei kitų teisės aktų nustatytais tikslais ir tvarka naudoti konfidencialią informaciją;</w:t>
      </w:r>
    </w:p>
    <w:p w14:paraId="16BD83E9" w14:textId="77777777" w:rsidR="00BF3AA3" w:rsidRPr="00BF3AA3" w:rsidRDefault="00BF3AA3" w:rsidP="00BF3AA3">
      <w:pPr>
        <w:tabs>
          <w:tab w:val="left" w:pos="426"/>
        </w:tabs>
        <w:spacing w:after="0" w:line="240" w:lineRule="auto"/>
        <w:ind w:firstLine="426"/>
        <w:jc w:val="both"/>
        <w:rPr>
          <w:rFonts w:ascii="Times New Roman" w:eastAsia="Calibri" w:hAnsi="Times New Roman" w:cs="Times New Roman"/>
          <w:sz w:val="24"/>
          <w:szCs w:val="24"/>
        </w:rPr>
      </w:pPr>
      <w:r w:rsidRPr="00BF3AA3">
        <w:rPr>
          <w:rFonts w:ascii="Times New Roman" w:eastAsia="Calibri" w:hAnsi="Times New Roman" w:cs="Times New Roman"/>
          <w:sz w:val="24"/>
          <w:szCs w:val="24"/>
        </w:rPr>
        <w:t>1.2. man patikėtus dokumentus, kuriuose pateikiama konfidenciali informacija, saugoti tokiu būdu, kad tretieji asmenys neturėtų galimybės su jais susipažinti ar pasinaudoti;</w:t>
      </w:r>
    </w:p>
    <w:p w14:paraId="7F7A5017" w14:textId="77777777" w:rsidR="00BF3AA3" w:rsidRPr="00BF3AA3" w:rsidRDefault="00BF3AA3" w:rsidP="00BF3AA3">
      <w:pPr>
        <w:tabs>
          <w:tab w:val="left" w:pos="426"/>
        </w:tabs>
        <w:spacing w:after="0" w:line="240" w:lineRule="auto"/>
        <w:ind w:firstLine="426"/>
        <w:jc w:val="both"/>
        <w:rPr>
          <w:rFonts w:ascii="Times New Roman" w:eastAsia="Calibri" w:hAnsi="Times New Roman" w:cs="Times New Roman"/>
          <w:sz w:val="24"/>
          <w:szCs w:val="24"/>
        </w:rPr>
      </w:pPr>
      <w:r w:rsidRPr="00BF3AA3">
        <w:rPr>
          <w:rFonts w:ascii="Times New Roman" w:eastAsia="Calibri" w:hAnsi="Times New Roman" w:cs="Times New Roman"/>
          <w:sz w:val="24"/>
          <w:szCs w:val="24"/>
        </w:rPr>
        <w:t>1.3. neatskleisti tiekėjams konfidencialios informacijos, esančios tiekėjo pasiūlyme, jei jos atskleidimas prieštarauja teisės aktams, kenkia visuomenės interesams, teisėtiems tiekėjo ar perkančiosios organizacijos komerciniams interesams ar trukdo užtikrinti sąžiningą konkurenciją.</w:t>
      </w:r>
    </w:p>
    <w:p w14:paraId="125F8961" w14:textId="77777777" w:rsidR="00BF3AA3" w:rsidRPr="00BF3AA3" w:rsidRDefault="00BF3AA3" w:rsidP="00BF3AA3">
      <w:pPr>
        <w:tabs>
          <w:tab w:val="left" w:pos="426"/>
        </w:tabs>
        <w:spacing w:after="0" w:line="240" w:lineRule="auto"/>
        <w:ind w:firstLine="426"/>
        <w:jc w:val="both"/>
        <w:rPr>
          <w:rFonts w:ascii="Times New Roman" w:eastAsia="Calibri" w:hAnsi="Times New Roman" w:cs="Times New Roman"/>
          <w:sz w:val="24"/>
          <w:szCs w:val="24"/>
        </w:rPr>
      </w:pPr>
      <w:r w:rsidRPr="00BF3AA3">
        <w:rPr>
          <w:rFonts w:ascii="Times New Roman" w:eastAsia="Calibri" w:hAnsi="Times New Roman" w:cs="Times New Roman"/>
          <w:sz w:val="24"/>
          <w:szCs w:val="24"/>
        </w:rPr>
        <w:t>2. Man žinoma, kad su pirkimu susijusią informaciją, kurią Viešųjų pirkimų įstatymas ir jo įgyvendinamieji teisės aktai numato teikti pirkimo procedūrose dalyvaujančioms arba nedalyvaujančioms šalims, galėsiu teikti tik įpareigotas Komisijos ar Lietuvos vyriausiojo archyvaro. Konfidencialią informaciją galėsiu atskleisti tik Lietuvos Respublikos įstatymų nustatytais atvejais.</w:t>
      </w:r>
    </w:p>
    <w:p w14:paraId="76260E00" w14:textId="77777777" w:rsidR="00BF3AA3" w:rsidRPr="00BF3AA3" w:rsidRDefault="00BF3AA3" w:rsidP="00BF3AA3">
      <w:pPr>
        <w:tabs>
          <w:tab w:val="left" w:pos="426"/>
        </w:tabs>
        <w:spacing w:after="0" w:line="240" w:lineRule="auto"/>
        <w:ind w:firstLine="426"/>
        <w:jc w:val="both"/>
        <w:rPr>
          <w:rFonts w:ascii="Times New Roman" w:eastAsia="Calibri" w:hAnsi="Times New Roman" w:cs="Times New Roman"/>
          <w:sz w:val="24"/>
          <w:szCs w:val="24"/>
        </w:rPr>
      </w:pPr>
      <w:r w:rsidRPr="00BF3AA3">
        <w:rPr>
          <w:rFonts w:ascii="Times New Roman" w:eastAsia="Calibri" w:hAnsi="Times New Roman" w:cs="Times New Roman"/>
          <w:sz w:val="24"/>
          <w:szCs w:val="24"/>
        </w:rPr>
        <w:t>3. Man išaiškinta, kad konfidencialią informaciją sudaro:</w:t>
      </w:r>
    </w:p>
    <w:p w14:paraId="2CF405F2" w14:textId="77777777" w:rsidR="00BF3AA3" w:rsidRPr="00BF3AA3" w:rsidRDefault="00BF3AA3" w:rsidP="00BF3AA3">
      <w:pPr>
        <w:tabs>
          <w:tab w:val="left" w:pos="426"/>
        </w:tabs>
        <w:spacing w:after="0" w:line="240" w:lineRule="auto"/>
        <w:ind w:firstLine="426"/>
        <w:jc w:val="both"/>
        <w:rPr>
          <w:rFonts w:ascii="Times New Roman" w:eastAsia="Calibri" w:hAnsi="Times New Roman" w:cs="Times New Roman"/>
          <w:sz w:val="24"/>
          <w:szCs w:val="24"/>
        </w:rPr>
      </w:pPr>
      <w:r w:rsidRPr="00BF3AA3">
        <w:rPr>
          <w:rFonts w:ascii="Times New Roman" w:eastAsia="Calibri" w:hAnsi="Times New Roman" w:cs="Times New Roman"/>
          <w:sz w:val="24"/>
          <w:szCs w:val="24"/>
        </w:rPr>
        <w:t>3.1. informacija, kurios konfidencialumą nurodė šią informaciją pateikusioji šalis ir kurios atskleidimas nėra privalomas pagal Lietuvos Respublikos teisės aktus;</w:t>
      </w:r>
    </w:p>
    <w:p w14:paraId="2894D6C7" w14:textId="77777777" w:rsidR="00BF3AA3" w:rsidRPr="00BF3AA3" w:rsidRDefault="00BF3AA3" w:rsidP="00BF3AA3">
      <w:pPr>
        <w:tabs>
          <w:tab w:val="left" w:pos="426"/>
        </w:tabs>
        <w:spacing w:after="0" w:line="240" w:lineRule="auto"/>
        <w:ind w:firstLine="426"/>
        <w:jc w:val="both"/>
        <w:rPr>
          <w:rFonts w:ascii="Times New Roman" w:eastAsia="Calibri" w:hAnsi="Times New Roman" w:cs="Times New Roman"/>
          <w:sz w:val="24"/>
          <w:szCs w:val="24"/>
        </w:rPr>
      </w:pPr>
      <w:r w:rsidRPr="00BF3AA3">
        <w:rPr>
          <w:rFonts w:ascii="Times New Roman" w:eastAsia="Calibri" w:hAnsi="Times New Roman" w:cs="Times New Roman"/>
          <w:sz w:val="24"/>
          <w:szCs w:val="24"/>
        </w:rPr>
        <w:t>3.2. visa su pirkimo dokumentų rengimu ar pirkimo procedūrų vykdymu susijusi informacija ir dokumentai, kuriuos Viešųjų pirkimų įstatymas ir kiti jo įgyvendinamieji teisės aktai nenumato teikti pirkimo procedūrose dalyvaujančioms arba nedalyvaujančioms šalims;</w:t>
      </w:r>
    </w:p>
    <w:p w14:paraId="71005D2B" w14:textId="77777777" w:rsidR="00BF3AA3" w:rsidRPr="00BF3AA3" w:rsidRDefault="00BF3AA3" w:rsidP="00BF3AA3">
      <w:pPr>
        <w:tabs>
          <w:tab w:val="left" w:pos="426"/>
        </w:tabs>
        <w:spacing w:after="0" w:line="240" w:lineRule="auto"/>
        <w:ind w:firstLine="426"/>
        <w:jc w:val="both"/>
        <w:rPr>
          <w:rFonts w:ascii="Times New Roman" w:eastAsia="Calibri" w:hAnsi="Times New Roman" w:cs="Times New Roman"/>
          <w:sz w:val="24"/>
          <w:szCs w:val="24"/>
        </w:rPr>
      </w:pPr>
      <w:r w:rsidRPr="00BF3AA3">
        <w:rPr>
          <w:rFonts w:ascii="Times New Roman" w:eastAsia="Calibri" w:hAnsi="Times New Roman" w:cs="Times New Roman"/>
          <w:sz w:val="24"/>
          <w:szCs w:val="24"/>
        </w:rPr>
        <w:t>3.3. kita informacija, jeigu jos atskleidimas prieštarauja įstatymams, daro nuostolių teisėtiems šalių komerciniams interesams arba trukdo užtikrinti sąžiningą konkurenciją.</w:t>
      </w:r>
    </w:p>
    <w:p w14:paraId="36032266" w14:textId="77777777" w:rsidR="00BF3AA3" w:rsidRPr="00BF3AA3" w:rsidRDefault="00BF3AA3" w:rsidP="00BF3AA3">
      <w:pPr>
        <w:tabs>
          <w:tab w:val="left" w:pos="426"/>
        </w:tabs>
        <w:spacing w:after="0" w:line="240" w:lineRule="auto"/>
        <w:ind w:firstLine="426"/>
        <w:jc w:val="both"/>
        <w:rPr>
          <w:rFonts w:ascii="Times New Roman" w:eastAsia="Calibri" w:hAnsi="Times New Roman" w:cs="Times New Roman"/>
          <w:sz w:val="24"/>
          <w:szCs w:val="24"/>
        </w:rPr>
      </w:pPr>
      <w:r w:rsidRPr="00BF3AA3">
        <w:rPr>
          <w:rFonts w:ascii="Times New Roman" w:eastAsia="Calibri" w:hAnsi="Times New Roman" w:cs="Times New Roman"/>
          <w:sz w:val="24"/>
          <w:szCs w:val="24"/>
        </w:rPr>
        <w:t>4. Esu įspėtas, kad, pažeidęs šį pasižadėjimą, turėsiu atlyginti Lietuvos vyriausiojo archyvaro tarnybai ir tiekėjams padarytus nuostolius.</w:t>
      </w:r>
    </w:p>
    <w:p w14:paraId="314B6C90" w14:textId="77777777" w:rsidR="00BF3AA3" w:rsidRPr="00BF3AA3" w:rsidRDefault="00BF3AA3" w:rsidP="00BF3AA3">
      <w:pPr>
        <w:tabs>
          <w:tab w:val="left" w:pos="426"/>
        </w:tabs>
        <w:spacing w:after="0" w:line="240" w:lineRule="auto"/>
        <w:ind w:firstLine="426"/>
        <w:rPr>
          <w:rFonts w:ascii="Times New Roman" w:eastAsia="Calibri" w:hAnsi="Times New Roman" w:cs="Times New Roman"/>
          <w:sz w:val="24"/>
          <w:szCs w:val="24"/>
        </w:rPr>
      </w:pPr>
    </w:p>
    <w:p w14:paraId="35908B0F" w14:textId="77777777" w:rsidR="00BF3AA3" w:rsidRPr="00BF3AA3" w:rsidRDefault="00BF3AA3" w:rsidP="00BF3AA3">
      <w:pPr>
        <w:tabs>
          <w:tab w:val="left" w:pos="426"/>
        </w:tabs>
        <w:spacing w:after="0" w:line="240" w:lineRule="auto"/>
        <w:ind w:firstLine="426"/>
        <w:rPr>
          <w:rFonts w:ascii="Times New Roman" w:eastAsia="Calibri" w:hAnsi="Times New Roman" w:cs="Times New Roman"/>
          <w:sz w:val="24"/>
          <w:szCs w:val="24"/>
        </w:rPr>
      </w:pPr>
    </w:p>
    <w:p w14:paraId="05338184" w14:textId="77777777" w:rsidR="00BF3AA3" w:rsidRPr="00BF3AA3" w:rsidRDefault="00BF3AA3" w:rsidP="00BF3AA3">
      <w:pPr>
        <w:tabs>
          <w:tab w:val="left" w:pos="426"/>
        </w:tabs>
        <w:spacing w:after="0" w:line="240" w:lineRule="auto"/>
        <w:ind w:firstLine="426"/>
        <w:rPr>
          <w:rFonts w:ascii="Times New Roman" w:eastAsia="Calibri" w:hAnsi="Times New Roman" w:cs="Times New Roman"/>
          <w:sz w:val="24"/>
          <w:szCs w:val="24"/>
        </w:rPr>
      </w:pPr>
    </w:p>
    <w:p w14:paraId="23FC47DF" w14:textId="77777777" w:rsidR="00BF3AA3" w:rsidRPr="00BF3AA3" w:rsidRDefault="00BF3AA3" w:rsidP="00BF3AA3">
      <w:pPr>
        <w:tabs>
          <w:tab w:val="left" w:pos="426"/>
        </w:tabs>
        <w:spacing w:after="0" w:line="240" w:lineRule="auto"/>
        <w:ind w:firstLine="426"/>
        <w:rPr>
          <w:rFonts w:ascii="Times New Roman" w:eastAsia="Calibri" w:hAnsi="Times New Roman" w:cs="Times New Roman"/>
          <w:sz w:val="24"/>
          <w:szCs w:val="24"/>
        </w:rPr>
      </w:pPr>
    </w:p>
    <w:p w14:paraId="205E0237" w14:textId="77777777" w:rsidR="00BF3AA3" w:rsidRPr="00BF3AA3" w:rsidRDefault="00BF3AA3" w:rsidP="00BF3AA3">
      <w:pPr>
        <w:spacing w:after="0" w:line="240" w:lineRule="auto"/>
        <w:rPr>
          <w:rFonts w:ascii="Times New Roman" w:eastAsia="Times New Roman" w:hAnsi="Times New Roman" w:cs="Times New Roman"/>
          <w:sz w:val="24"/>
          <w:szCs w:val="24"/>
        </w:rPr>
      </w:pPr>
      <w:r w:rsidRPr="00BF3AA3">
        <w:rPr>
          <w:rFonts w:ascii="Times New Roman" w:eastAsia="Times New Roman" w:hAnsi="Times New Roman" w:cs="Times New Roman"/>
          <w:sz w:val="24"/>
          <w:szCs w:val="24"/>
        </w:rPr>
        <w:t xml:space="preserve">                                                                        (Parašas)                                      (Vardas ir pavardė)</w:t>
      </w:r>
    </w:p>
    <w:p w14:paraId="5187C767" w14:textId="77777777" w:rsidR="00BF3AA3" w:rsidRPr="00BF3AA3" w:rsidRDefault="00BF3AA3" w:rsidP="00BF3AA3">
      <w:pPr>
        <w:tabs>
          <w:tab w:val="left" w:pos="426"/>
        </w:tabs>
        <w:spacing w:after="0" w:line="240" w:lineRule="auto"/>
        <w:ind w:firstLine="426"/>
        <w:rPr>
          <w:rFonts w:ascii="Times New Roman" w:eastAsia="Calibri" w:hAnsi="Times New Roman" w:cs="Times New Roman"/>
          <w:sz w:val="24"/>
          <w:szCs w:val="24"/>
        </w:rPr>
      </w:pPr>
    </w:p>
    <w:p w14:paraId="5A0205F1" w14:textId="08472968" w:rsidR="00E864CC" w:rsidRDefault="00E864CC">
      <w:pPr>
        <w:rPr>
          <w:rFonts w:ascii="Times New Roman" w:hAnsi="Times New Roman" w:cs="Times New Roman"/>
          <w:sz w:val="24"/>
          <w:szCs w:val="24"/>
        </w:rPr>
      </w:pPr>
    </w:p>
    <w:p w14:paraId="7BFBD090" w14:textId="77777777" w:rsidR="00E864CC" w:rsidRPr="00E864CC" w:rsidRDefault="00E864CC" w:rsidP="00E864CC">
      <w:pPr>
        <w:rPr>
          <w:rFonts w:ascii="Times New Roman" w:hAnsi="Times New Roman" w:cs="Times New Roman"/>
          <w:sz w:val="24"/>
          <w:szCs w:val="24"/>
        </w:rPr>
      </w:pPr>
    </w:p>
    <w:p w14:paraId="7A0D2191" w14:textId="77777777" w:rsidR="00E864CC" w:rsidRDefault="00E864CC">
      <w:pPr>
        <w:rPr>
          <w:rFonts w:ascii="Times New Roman" w:hAnsi="Times New Roman" w:cs="Times New Roman"/>
          <w:sz w:val="24"/>
          <w:szCs w:val="24"/>
        </w:rPr>
        <w:sectPr w:rsidR="00E864CC" w:rsidSect="00BF3AA3">
          <w:footerReference w:type="default" r:id="rId9"/>
          <w:pgSz w:w="11906" w:h="16838"/>
          <w:pgMar w:top="993" w:right="566" w:bottom="567" w:left="1701" w:header="567" w:footer="567" w:gutter="0"/>
          <w:cols w:space="1296"/>
          <w:docGrid w:linePitch="360"/>
        </w:sectPr>
      </w:pPr>
    </w:p>
    <w:p w14:paraId="144947F6" w14:textId="77777777" w:rsidR="00E864CC" w:rsidRPr="00E864CC" w:rsidRDefault="00E864CC" w:rsidP="00E864CC">
      <w:pPr>
        <w:tabs>
          <w:tab w:val="center" w:pos="4320"/>
          <w:tab w:val="right" w:pos="8640"/>
        </w:tabs>
        <w:spacing w:after="0" w:line="240" w:lineRule="auto"/>
        <w:ind w:right="-422"/>
        <w:rPr>
          <w:rFonts w:ascii="Times New Roman" w:eastAsia="Times New Roman" w:hAnsi="Times New Roman" w:cs="Times New Roman"/>
          <w:sz w:val="24"/>
          <w:szCs w:val="24"/>
        </w:rPr>
      </w:pPr>
    </w:p>
    <w:p w14:paraId="5A5A51F3" w14:textId="77777777" w:rsidR="00E864CC" w:rsidRPr="00E864CC" w:rsidRDefault="00E864CC" w:rsidP="00E864CC">
      <w:pPr>
        <w:tabs>
          <w:tab w:val="center" w:pos="4320"/>
          <w:tab w:val="right" w:pos="8640"/>
        </w:tabs>
        <w:spacing w:after="0" w:line="240" w:lineRule="auto"/>
        <w:ind w:right="-422"/>
        <w:jc w:val="center"/>
        <w:rPr>
          <w:rFonts w:ascii="Times New Roman" w:eastAsia="Times New Roman" w:hAnsi="Times New Roman" w:cs="Times New Roman"/>
          <w:color w:val="000000"/>
          <w:sz w:val="24"/>
          <w:szCs w:val="24"/>
        </w:rPr>
      </w:pPr>
      <w:r w:rsidRPr="00E864CC">
        <w:rPr>
          <w:rFonts w:ascii="Times New Roman" w:eastAsia="Times New Roman" w:hAnsi="Times New Roman" w:cs="Times New Roman"/>
          <w:color w:val="000000"/>
          <w:sz w:val="24"/>
          <w:szCs w:val="24"/>
        </w:rPr>
        <w:t xml:space="preserve">                                                                                                                                    Marijampolės sav.</w:t>
      </w:r>
    </w:p>
    <w:p w14:paraId="5606D036" w14:textId="77777777" w:rsidR="00E864CC" w:rsidRPr="00E864CC" w:rsidRDefault="00E864CC" w:rsidP="00E864CC">
      <w:pPr>
        <w:tabs>
          <w:tab w:val="center" w:pos="4320"/>
          <w:tab w:val="right" w:pos="8640"/>
        </w:tabs>
        <w:spacing w:after="0" w:line="240" w:lineRule="auto"/>
        <w:ind w:right="-422"/>
        <w:rPr>
          <w:rFonts w:ascii="Times New Roman" w:eastAsia="Times New Roman" w:hAnsi="Times New Roman" w:cs="Times New Roman"/>
          <w:bCs/>
          <w:color w:val="000000"/>
          <w:sz w:val="24"/>
          <w:szCs w:val="24"/>
        </w:rPr>
      </w:pPr>
      <w:r w:rsidRPr="00E864CC">
        <w:rPr>
          <w:rFonts w:ascii="Times New Roman" w:eastAsia="Times New Roman" w:hAnsi="Times New Roman" w:cs="Times New Roman"/>
          <w:color w:val="000000"/>
          <w:sz w:val="24"/>
          <w:szCs w:val="24"/>
        </w:rPr>
        <w:t xml:space="preserve">                                                                                                                                                                                          Patašinės universalaus daugiafunkcio centro</w:t>
      </w:r>
    </w:p>
    <w:p w14:paraId="5E6E87E6" w14:textId="7573242E" w:rsidR="00E864CC" w:rsidRPr="00E864CC" w:rsidRDefault="006D3E9F" w:rsidP="00E864CC">
      <w:pPr>
        <w:tabs>
          <w:tab w:val="center" w:pos="4320"/>
          <w:tab w:val="right" w:pos="8640"/>
        </w:tabs>
        <w:spacing w:after="0" w:line="240" w:lineRule="auto"/>
        <w:ind w:right="-422"/>
        <w:rPr>
          <w:rFonts w:ascii="Times New Roman" w:eastAsia="Times New Roman" w:hAnsi="Times New Roman" w:cs="Times New Roman"/>
          <w:color w:val="000000"/>
          <w:sz w:val="24"/>
          <w:szCs w:val="24"/>
        </w:rPr>
      </w:pP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r>
      <w:r>
        <w:rPr>
          <w:rFonts w:ascii="Times New Roman" w:eastAsia="Calibri" w:hAnsi="Times New Roman" w:cs="Times New Roman"/>
          <w:color w:val="000000"/>
          <w:sz w:val="24"/>
          <w:szCs w:val="24"/>
        </w:rPr>
        <w:tab/>
        <w:t xml:space="preserve">             Viešųjų pirkimų organizavimo taisyklių </w:t>
      </w:r>
    </w:p>
    <w:p w14:paraId="51606C0E" w14:textId="7F2D1AF5" w:rsidR="00E864CC" w:rsidRPr="00E864CC" w:rsidRDefault="00E864CC" w:rsidP="00E864CC">
      <w:pPr>
        <w:spacing w:after="0" w:line="240" w:lineRule="auto"/>
        <w:ind w:left="9072" w:firstLine="1296"/>
        <w:rPr>
          <w:rFonts w:ascii="Times New Roman" w:eastAsia="Times New Roman" w:hAnsi="Times New Roman" w:cs="Times New Roman"/>
          <w:b/>
          <w:bCs/>
          <w:color w:val="000000"/>
          <w:sz w:val="24"/>
          <w:szCs w:val="24"/>
        </w:rPr>
      </w:pPr>
      <w:r w:rsidRPr="00E864CC">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6</w:t>
      </w:r>
      <w:r w:rsidRPr="00E864CC">
        <w:rPr>
          <w:rFonts w:ascii="Times New Roman" w:eastAsia="Times New Roman" w:hAnsi="Times New Roman" w:cs="Times New Roman"/>
          <w:color w:val="000000"/>
          <w:sz w:val="24"/>
          <w:szCs w:val="24"/>
        </w:rPr>
        <w:t xml:space="preserve"> priedas</w:t>
      </w:r>
    </w:p>
    <w:p w14:paraId="7B1E2555" w14:textId="77777777" w:rsidR="00E864CC" w:rsidRPr="00E864CC" w:rsidRDefault="00E864CC" w:rsidP="00E864CC">
      <w:pPr>
        <w:spacing w:after="0" w:line="240" w:lineRule="auto"/>
        <w:jc w:val="center"/>
        <w:rPr>
          <w:rFonts w:ascii="Times New Roman" w:eastAsia="Times New Roman" w:hAnsi="Times New Roman" w:cs="Times New Roman"/>
          <w:b/>
          <w:bCs/>
          <w:color w:val="000000"/>
          <w:sz w:val="24"/>
          <w:szCs w:val="24"/>
        </w:rPr>
      </w:pPr>
    </w:p>
    <w:p w14:paraId="75A1F403" w14:textId="77777777" w:rsidR="00E864CC" w:rsidRPr="00E864CC" w:rsidRDefault="00E864CC" w:rsidP="00E864CC">
      <w:pPr>
        <w:keepNext/>
        <w:spacing w:after="0" w:line="240" w:lineRule="auto"/>
        <w:jc w:val="center"/>
        <w:outlineLvl w:val="0"/>
        <w:rPr>
          <w:rFonts w:ascii="Times New Roman" w:eastAsia="Times New Roman" w:hAnsi="Times New Roman" w:cs="Times New Roman"/>
          <w:b/>
          <w:bCs/>
          <w:color w:val="000000"/>
          <w:sz w:val="24"/>
          <w:szCs w:val="24"/>
        </w:rPr>
      </w:pPr>
      <w:r w:rsidRPr="00E864CC">
        <w:rPr>
          <w:rFonts w:ascii="Times New Roman" w:eastAsia="Times New Roman" w:hAnsi="Times New Roman" w:cs="Times New Roman"/>
          <w:b/>
          <w:bCs/>
          <w:color w:val="000000"/>
          <w:sz w:val="24"/>
          <w:szCs w:val="24"/>
        </w:rPr>
        <w:t>MARIJAMPOLĖS SAV. PATAŠINĖS UNIVERSALAUS DAUGIAFUNKCIO CENTRO</w:t>
      </w:r>
    </w:p>
    <w:p w14:paraId="611B1DBC" w14:textId="77777777" w:rsidR="00E864CC" w:rsidRPr="00E864CC" w:rsidRDefault="00E864CC" w:rsidP="00E864CC">
      <w:pPr>
        <w:spacing w:after="0" w:line="240" w:lineRule="auto"/>
        <w:jc w:val="center"/>
        <w:rPr>
          <w:rFonts w:ascii="Times New Roman" w:eastAsia="Times New Roman" w:hAnsi="Times New Roman" w:cs="Times New Roman"/>
          <w:b/>
          <w:bCs/>
          <w:color w:val="000000"/>
          <w:sz w:val="24"/>
          <w:szCs w:val="24"/>
        </w:rPr>
      </w:pPr>
    </w:p>
    <w:p w14:paraId="68509EDE" w14:textId="7E3F5ECE" w:rsidR="00E864CC" w:rsidRPr="00E864CC" w:rsidRDefault="008B5F23" w:rsidP="00E864CC">
      <w:pPr>
        <w:keepNext/>
        <w:spacing w:after="0" w:line="240" w:lineRule="auto"/>
        <w:jc w:val="center"/>
        <w:outlineLvl w:val="0"/>
        <w:rPr>
          <w:rFonts w:ascii="Times New Roman" w:eastAsia="Times New Roman" w:hAnsi="Times New Roman" w:cs="Times New Roman"/>
          <w:b/>
          <w:bCs/>
          <w:color w:val="000000"/>
          <w:sz w:val="24"/>
          <w:szCs w:val="24"/>
        </w:rPr>
      </w:pPr>
      <w:r>
        <w:rPr>
          <w:rFonts w:ascii="Times New Roman" w:eastAsia="Times New Roman" w:hAnsi="Times New Roman" w:cs="Times New Roman"/>
          <w:b/>
          <w:bCs/>
          <w:color w:val="000000"/>
          <w:sz w:val="24"/>
          <w:szCs w:val="24"/>
        </w:rPr>
        <w:t>20__  METŲ  VIEŠŲJŲ PIRKIMŲ</w:t>
      </w:r>
      <w:r w:rsidR="006D3E9F">
        <w:rPr>
          <w:rFonts w:ascii="Times New Roman" w:eastAsia="Times New Roman" w:hAnsi="Times New Roman" w:cs="Times New Roman"/>
          <w:b/>
          <w:bCs/>
          <w:color w:val="000000"/>
          <w:sz w:val="24"/>
          <w:szCs w:val="24"/>
        </w:rPr>
        <w:t xml:space="preserve"> </w:t>
      </w:r>
      <w:r w:rsidR="00E864CC" w:rsidRPr="00E864CC">
        <w:rPr>
          <w:rFonts w:ascii="Times New Roman" w:eastAsia="Times New Roman" w:hAnsi="Times New Roman" w:cs="Times New Roman"/>
          <w:b/>
          <w:bCs/>
          <w:color w:val="000000"/>
          <w:sz w:val="24"/>
          <w:szCs w:val="24"/>
        </w:rPr>
        <w:t xml:space="preserve"> PLANAS</w:t>
      </w:r>
    </w:p>
    <w:p w14:paraId="77EBA83A"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p w14:paraId="26A1A365" w14:textId="77777777" w:rsidR="00E864CC" w:rsidRPr="00E864CC" w:rsidRDefault="00E864CC" w:rsidP="00E864CC">
      <w:pPr>
        <w:spacing w:after="0" w:line="240" w:lineRule="auto"/>
        <w:ind w:left="5184" w:firstLine="1296"/>
        <w:jc w:val="both"/>
        <w:rPr>
          <w:rFonts w:ascii="Times New Roman" w:eastAsia="Times New Roman" w:hAnsi="Times New Roman" w:cs="Times New Roman"/>
          <w:color w:val="000000"/>
          <w:sz w:val="24"/>
          <w:szCs w:val="24"/>
        </w:rPr>
      </w:pPr>
      <w:bookmarkStart w:id="1" w:name="_GoBack"/>
      <w:bookmarkEnd w:id="1"/>
    </w:p>
    <w:tbl>
      <w:tblPr>
        <w:tblpPr w:leftFromText="180" w:rightFromText="180" w:vertAnchor="text" w:horzAnchor="margin" w:tblpXSpec="center" w:tblpY="296"/>
        <w:tblW w:w="158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2127"/>
        <w:gridCol w:w="3066"/>
        <w:gridCol w:w="1606"/>
        <w:gridCol w:w="1355"/>
        <w:gridCol w:w="1260"/>
        <w:gridCol w:w="2160"/>
        <w:gridCol w:w="1859"/>
        <w:gridCol w:w="1859"/>
      </w:tblGrid>
      <w:tr w:rsidR="00E864CC" w:rsidRPr="00E864CC" w14:paraId="6B2C04D4" w14:textId="77777777" w:rsidTr="00B5231F">
        <w:tc>
          <w:tcPr>
            <w:tcW w:w="567" w:type="dxa"/>
          </w:tcPr>
          <w:p w14:paraId="220629F1" w14:textId="77777777" w:rsidR="00E864CC" w:rsidRPr="00E864CC" w:rsidRDefault="00E864CC" w:rsidP="00E864CC">
            <w:pPr>
              <w:spacing w:after="0" w:line="240" w:lineRule="auto"/>
              <w:jc w:val="center"/>
              <w:rPr>
                <w:rFonts w:ascii="Times New Roman" w:eastAsia="Times New Roman" w:hAnsi="Times New Roman" w:cs="Times New Roman"/>
                <w:b/>
                <w:color w:val="000000"/>
                <w:sz w:val="20"/>
                <w:szCs w:val="20"/>
              </w:rPr>
            </w:pPr>
            <w:r w:rsidRPr="00E864CC">
              <w:rPr>
                <w:rFonts w:ascii="Times New Roman" w:eastAsia="Times New Roman" w:hAnsi="Times New Roman" w:cs="Times New Roman"/>
                <w:b/>
                <w:color w:val="000000"/>
                <w:sz w:val="20"/>
                <w:szCs w:val="20"/>
              </w:rPr>
              <w:t>Eil.</w:t>
            </w:r>
          </w:p>
          <w:p w14:paraId="6183CAA1" w14:textId="77777777" w:rsidR="00E864CC" w:rsidRPr="00E864CC" w:rsidRDefault="00E864CC" w:rsidP="00E864CC">
            <w:pPr>
              <w:spacing w:after="0" w:line="240" w:lineRule="auto"/>
              <w:jc w:val="center"/>
              <w:rPr>
                <w:rFonts w:ascii="Times New Roman" w:eastAsia="Times New Roman" w:hAnsi="Times New Roman" w:cs="Times New Roman"/>
                <w:b/>
                <w:color w:val="000000"/>
                <w:sz w:val="20"/>
                <w:szCs w:val="20"/>
              </w:rPr>
            </w:pPr>
            <w:r w:rsidRPr="00E864CC">
              <w:rPr>
                <w:rFonts w:ascii="Times New Roman" w:eastAsia="Times New Roman" w:hAnsi="Times New Roman" w:cs="Times New Roman"/>
                <w:b/>
                <w:color w:val="000000"/>
                <w:sz w:val="20"/>
                <w:szCs w:val="20"/>
              </w:rPr>
              <w:t>Nr.</w:t>
            </w:r>
          </w:p>
        </w:tc>
        <w:tc>
          <w:tcPr>
            <w:tcW w:w="2127" w:type="dxa"/>
          </w:tcPr>
          <w:p w14:paraId="180178A7" w14:textId="77777777" w:rsidR="00E864CC" w:rsidRPr="00E864CC" w:rsidRDefault="00E864CC" w:rsidP="00E864CC">
            <w:pPr>
              <w:spacing w:after="0" w:line="240" w:lineRule="auto"/>
              <w:jc w:val="center"/>
              <w:rPr>
                <w:rFonts w:ascii="Times New Roman" w:eastAsia="Times New Roman" w:hAnsi="Times New Roman" w:cs="Times New Roman"/>
                <w:b/>
                <w:color w:val="000000"/>
                <w:sz w:val="20"/>
                <w:szCs w:val="20"/>
              </w:rPr>
            </w:pPr>
            <w:r w:rsidRPr="00E864CC">
              <w:rPr>
                <w:rFonts w:ascii="Times New Roman" w:eastAsia="Times New Roman" w:hAnsi="Times New Roman" w:cs="Times New Roman"/>
                <w:b/>
                <w:color w:val="000000"/>
                <w:sz w:val="20"/>
                <w:szCs w:val="20"/>
              </w:rPr>
              <w:t>Pirkimo objektas</w:t>
            </w:r>
          </w:p>
        </w:tc>
        <w:tc>
          <w:tcPr>
            <w:tcW w:w="3066" w:type="dxa"/>
          </w:tcPr>
          <w:p w14:paraId="0B7E634E" w14:textId="77777777" w:rsidR="00E864CC" w:rsidRPr="00E864CC" w:rsidRDefault="00E864CC" w:rsidP="00E864CC">
            <w:pPr>
              <w:spacing w:after="0" w:line="240" w:lineRule="auto"/>
              <w:jc w:val="center"/>
              <w:rPr>
                <w:rFonts w:ascii="Times New Roman" w:eastAsia="Times New Roman" w:hAnsi="Times New Roman" w:cs="Times New Roman"/>
                <w:b/>
                <w:color w:val="000000"/>
                <w:sz w:val="20"/>
                <w:szCs w:val="20"/>
              </w:rPr>
            </w:pPr>
            <w:r w:rsidRPr="00E864CC">
              <w:rPr>
                <w:rFonts w:ascii="Times New Roman" w:eastAsia="Times New Roman" w:hAnsi="Times New Roman" w:cs="Times New Roman"/>
                <w:b/>
                <w:color w:val="000000"/>
                <w:sz w:val="20"/>
                <w:szCs w:val="20"/>
              </w:rPr>
              <w:t>BVPŽ kodas</w:t>
            </w:r>
          </w:p>
        </w:tc>
        <w:tc>
          <w:tcPr>
            <w:tcW w:w="1606" w:type="dxa"/>
          </w:tcPr>
          <w:p w14:paraId="0AB46980" w14:textId="77777777" w:rsidR="00E864CC" w:rsidRPr="00E864CC" w:rsidRDefault="00E864CC" w:rsidP="00E864CC">
            <w:pPr>
              <w:spacing w:after="0" w:line="240" w:lineRule="auto"/>
              <w:jc w:val="center"/>
              <w:rPr>
                <w:rFonts w:ascii="Times New Roman" w:eastAsia="Times New Roman" w:hAnsi="Times New Roman" w:cs="Times New Roman"/>
                <w:b/>
                <w:color w:val="000000"/>
                <w:sz w:val="20"/>
                <w:szCs w:val="20"/>
              </w:rPr>
            </w:pPr>
            <w:r w:rsidRPr="00E864CC">
              <w:rPr>
                <w:rFonts w:ascii="Times New Roman" w:eastAsia="Times New Roman" w:hAnsi="Times New Roman" w:cs="Times New Roman"/>
                <w:b/>
                <w:color w:val="000000"/>
                <w:sz w:val="20"/>
                <w:szCs w:val="20"/>
              </w:rPr>
              <w:t>Numatoma pirkimų vertė, eurais</w:t>
            </w:r>
          </w:p>
        </w:tc>
        <w:tc>
          <w:tcPr>
            <w:tcW w:w="1355" w:type="dxa"/>
          </w:tcPr>
          <w:p w14:paraId="464015E3" w14:textId="77777777" w:rsidR="00E864CC" w:rsidRPr="00E864CC" w:rsidRDefault="00E864CC" w:rsidP="00E864CC">
            <w:pPr>
              <w:spacing w:after="0" w:line="240" w:lineRule="auto"/>
              <w:jc w:val="center"/>
              <w:rPr>
                <w:rFonts w:ascii="Times New Roman" w:eastAsia="Times New Roman" w:hAnsi="Times New Roman" w:cs="Times New Roman"/>
                <w:b/>
                <w:color w:val="000000"/>
                <w:sz w:val="20"/>
                <w:szCs w:val="20"/>
              </w:rPr>
            </w:pPr>
            <w:r w:rsidRPr="00E864CC">
              <w:rPr>
                <w:rFonts w:ascii="Times New Roman" w:eastAsia="Times New Roman" w:hAnsi="Times New Roman" w:cs="Times New Roman"/>
                <w:b/>
                <w:color w:val="000000"/>
                <w:sz w:val="20"/>
                <w:szCs w:val="20"/>
              </w:rPr>
              <w:t>Planuojama pirkimų pradžia</w:t>
            </w:r>
          </w:p>
        </w:tc>
        <w:tc>
          <w:tcPr>
            <w:tcW w:w="1260" w:type="dxa"/>
          </w:tcPr>
          <w:p w14:paraId="23947CC2" w14:textId="77777777" w:rsidR="00E864CC" w:rsidRPr="00E864CC" w:rsidRDefault="00E864CC" w:rsidP="00E864CC">
            <w:pPr>
              <w:spacing w:after="0" w:line="240" w:lineRule="auto"/>
              <w:jc w:val="center"/>
              <w:rPr>
                <w:rFonts w:ascii="Times New Roman" w:eastAsia="Times New Roman" w:hAnsi="Times New Roman" w:cs="Times New Roman"/>
                <w:b/>
                <w:color w:val="000000"/>
                <w:sz w:val="20"/>
                <w:szCs w:val="20"/>
              </w:rPr>
            </w:pPr>
            <w:r w:rsidRPr="00E864CC">
              <w:rPr>
                <w:rFonts w:ascii="Times New Roman" w:eastAsia="Times New Roman" w:hAnsi="Times New Roman" w:cs="Times New Roman"/>
                <w:b/>
                <w:color w:val="000000"/>
                <w:sz w:val="20"/>
                <w:szCs w:val="20"/>
              </w:rPr>
              <w:t>Pirkimų iniciatorius</w:t>
            </w:r>
          </w:p>
        </w:tc>
        <w:tc>
          <w:tcPr>
            <w:tcW w:w="2160" w:type="dxa"/>
          </w:tcPr>
          <w:p w14:paraId="1282E968" w14:textId="77777777" w:rsidR="00E864CC" w:rsidRPr="00E864CC" w:rsidRDefault="00E864CC" w:rsidP="00E864CC">
            <w:pPr>
              <w:spacing w:after="0" w:line="240" w:lineRule="auto"/>
              <w:jc w:val="center"/>
              <w:rPr>
                <w:rFonts w:ascii="Times New Roman" w:eastAsia="Times New Roman" w:hAnsi="Times New Roman" w:cs="Times New Roman"/>
                <w:b/>
                <w:color w:val="000000"/>
                <w:sz w:val="20"/>
                <w:szCs w:val="20"/>
              </w:rPr>
            </w:pPr>
            <w:r w:rsidRPr="00E864CC">
              <w:rPr>
                <w:rFonts w:ascii="Times New Roman" w:eastAsia="Times New Roman" w:hAnsi="Times New Roman" w:cs="Times New Roman"/>
                <w:b/>
                <w:color w:val="000000"/>
                <w:sz w:val="20"/>
                <w:szCs w:val="20"/>
              </w:rPr>
              <w:t>Pirkimo būdas</w:t>
            </w:r>
          </w:p>
        </w:tc>
        <w:tc>
          <w:tcPr>
            <w:tcW w:w="1859" w:type="dxa"/>
          </w:tcPr>
          <w:p w14:paraId="434106D5" w14:textId="77777777" w:rsidR="00E864CC" w:rsidRPr="00E864CC" w:rsidRDefault="00E864CC" w:rsidP="00E864CC">
            <w:pPr>
              <w:spacing w:after="0" w:line="240" w:lineRule="auto"/>
              <w:jc w:val="center"/>
              <w:rPr>
                <w:rFonts w:ascii="Times New Roman" w:eastAsia="Times New Roman" w:hAnsi="Times New Roman" w:cs="Times New Roman"/>
                <w:b/>
                <w:color w:val="000000"/>
                <w:sz w:val="20"/>
                <w:szCs w:val="20"/>
              </w:rPr>
            </w:pPr>
            <w:r w:rsidRPr="00E864CC">
              <w:rPr>
                <w:rFonts w:ascii="Times New Roman" w:eastAsia="Times New Roman" w:hAnsi="Times New Roman" w:cs="Times New Roman"/>
                <w:b/>
                <w:color w:val="000000"/>
                <w:sz w:val="20"/>
                <w:szCs w:val="20"/>
              </w:rPr>
              <w:t>Pirkimo vykdytojas</w:t>
            </w:r>
          </w:p>
        </w:tc>
        <w:tc>
          <w:tcPr>
            <w:tcW w:w="1859" w:type="dxa"/>
          </w:tcPr>
          <w:p w14:paraId="30B0013B" w14:textId="77777777" w:rsidR="00E864CC" w:rsidRPr="00E864CC" w:rsidRDefault="00E864CC" w:rsidP="00E864CC">
            <w:pPr>
              <w:spacing w:after="0" w:line="240" w:lineRule="auto"/>
              <w:jc w:val="center"/>
              <w:rPr>
                <w:rFonts w:ascii="Times New Roman" w:eastAsia="Times New Roman" w:hAnsi="Times New Roman" w:cs="Times New Roman"/>
                <w:b/>
                <w:color w:val="000000"/>
                <w:sz w:val="20"/>
                <w:szCs w:val="20"/>
              </w:rPr>
            </w:pPr>
            <w:r w:rsidRPr="00E864CC">
              <w:rPr>
                <w:rFonts w:ascii="Times New Roman" w:eastAsia="Times New Roman" w:hAnsi="Times New Roman" w:cs="Times New Roman"/>
                <w:b/>
                <w:color w:val="000000"/>
                <w:sz w:val="20"/>
                <w:szCs w:val="20"/>
              </w:rPr>
              <w:t>Pastabos</w:t>
            </w:r>
          </w:p>
        </w:tc>
      </w:tr>
      <w:tr w:rsidR="00E864CC" w:rsidRPr="00E864CC" w14:paraId="6289DAEC" w14:textId="77777777" w:rsidTr="00B5231F">
        <w:tc>
          <w:tcPr>
            <w:tcW w:w="567" w:type="dxa"/>
          </w:tcPr>
          <w:p w14:paraId="11A01F5B" w14:textId="77777777" w:rsidR="00E864CC" w:rsidRPr="00E864CC" w:rsidRDefault="00E864CC" w:rsidP="00E864CC">
            <w:pPr>
              <w:spacing w:after="0" w:line="240" w:lineRule="auto"/>
              <w:jc w:val="center"/>
              <w:rPr>
                <w:rFonts w:ascii="Times New Roman" w:eastAsia="Times New Roman" w:hAnsi="Times New Roman" w:cs="Times New Roman"/>
                <w:color w:val="000000"/>
              </w:rPr>
            </w:pPr>
          </w:p>
        </w:tc>
        <w:tc>
          <w:tcPr>
            <w:tcW w:w="2127" w:type="dxa"/>
          </w:tcPr>
          <w:p w14:paraId="46DFA599"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3066" w:type="dxa"/>
          </w:tcPr>
          <w:p w14:paraId="0CE0B9A0"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606" w:type="dxa"/>
          </w:tcPr>
          <w:p w14:paraId="243DD6D7"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355" w:type="dxa"/>
          </w:tcPr>
          <w:p w14:paraId="7367B3EB"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260" w:type="dxa"/>
          </w:tcPr>
          <w:p w14:paraId="6C6E38F4"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2160" w:type="dxa"/>
          </w:tcPr>
          <w:p w14:paraId="5B8BC8C6"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1CA22F92"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1507AD23" w14:textId="77777777" w:rsidR="00E864CC" w:rsidRPr="00E864CC" w:rsidRDefault="00E864CC" w:rsidP="00E864CC">
            <w:pPr>
              <w:spacing w:after="0" w:line="240" w:lineRule="auto"/>
              <w:rPr>
                <w:rFonts w:ascii="Times New Roman" w:eastAsia="Times New Roman" w:hAnsi="Times New Roman" w:cs="Times New Roman"/>
                <w:color w:val="000000"/>
              </w:rPr>
            </w:pPr>
          </w:p>
        </w:tc>
      </w:tr>
      <w:tr w:rsidR="00E864CC" w:rsidRPr="00E864CC" w14:paraId="5D6A8867" w14:textId="77777777" w:rsidTr="00B5231F">
        <w:tc>
          <w:tcPr>
            <w:tcW w:w="567" w:type="dxa"/>
          </w:tcPr>
          <w:p w14:paraId="5DA08D50" w14:textId="77777777" w:rsidR="00E864CC" w:rsidRPr="00E864CC" w:rsidRDefault="00E864CC" w:rsidP="00E864CC">
            <w:pPr>
              <w:spacing w:after="0" w:line="240" w:lineRule="auto"/>
              <w:jc w:val="center"/>
              <w:rPr>
                <w:rFonts w:ascii="Times New Roman" w:eastAsia="Times New Roman" w:hAnsi="Times New Roman" w:cs="Times New Roman"/>
                <w:color w:val="000000"/>
              </w:rPr>
            </w:pPr>
          </w:p>
        </w:tc>
        <w:tc>
          <w:tcPr>
            <w:tcW w:w="2127" w:type="dxa"/>
          </w:tcPr>
          <w:p w14:paraId="735A2062"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3066" w:type="dxa"/>
          </w:tcPr>
          <w:p w14:paraId="63994623"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606" w:type="dxa"/>
          </w:tcPr>
          <w:p w14:paraId="0A249458"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355" w:type="dxa"/>
          </w:tcPr>
          <w:p w14:paraId="385BAF76"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260" w:type="dxa"/>
          </w:tcPr>
          <w:p w14:paraId="30672440"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2160" w:type="dxa"/>
          </w:tcPr>
          <w:p w14:paraId="7FE671AE"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46A41686"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2000E554" w14:textId="77777777" w:rsidR="00E864CC" w:rsidRPr="00E864CC" w:rsidRDefault="00E864CC" w:rsidP="00E864CC">
            <w:pPr>
              <w:spacing w:after="0" w:line="240" w:lineRule="auto"/>
              <w:rPr>
                <w:rFonts w:ascii="Times New Roman" w:eastAsia="Times New Roman" w:hAnsi="Times New Roman" w:cs="Times New Roman"/>
                <w:color w:val="000000"/>
              </w:rPr>
            </w:pPr>
          </w:p>
        </w:tc>
      </w:tr>
      <w:tr w:rsidR="00E864CC" w:rsidRPr="00E864CC" w14:paraId="529298ED" w14:textId="77777777" w:rsidTr="00B5231F">
        <w:tc>
          <w:tcPr>
            <w:tcW w:w="567" w:type="dxa"/>
          </w:tcPr>
          <w:p w14:paraId="5AFFBCCB" w14:textId="77777777" w:rsidR="00E864CC" w:rsidRPr="00E864CC" w:rsidRDefault="00E864CC" w:rsidP="00E864CC">
            <w:pPr>
              <w:spacing w:after="0" w:line="240" w:lineRule="auto"/>
              <w:jc w:val="center"/>
              <w:rPr>
                <w:rFonts w:ascii="Times New Roman" w:eastAsia="Times New Roman" w:hAnsi="Times New Roman" w:cs="Times New Roman"/>
                <w:color w:val="000000"/>
              </w:rPr>
            </w:pPr>
          </w:p>
        </w:tc>
        <w:tc>
          <w:tcPr>
            <w:tcW w:w="2127" w:type="dxa"/>
          </w:tcPr>
          <w:p w14:paraId="1FFAAEBC"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3066" w:type="dxa"/>
          </w:tcPr>
          <w:p w14:paraId="6F0E26DB"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606" w:type="dxa"/>
          </w:tcPr>
          <w:p w14:paraId="0CF5811E"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355" w:type="dxa"/>
          </w:tcPr>
          <w:p w14:paraId="4167228E"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260" w:type="dxa"/>
          </w:tcPr>
          <w:p w14:paraId="2CA58671"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2160" w:type="dxa"/>
          </w:tcPr>
          <w:p w14:paraId="65236342"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19A3BC63"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397EDA89" w14:textId="77777777" w:rsidR="00E864CC" w:rsidRPr="00E864CC" w:rsidRDefault="00E864CC" w:rsidP="00E864CC">
            <w:pPr>
              <w:spacing w:after="0" w:line="240" w:lineRule="auto"/>
              <w:rPr>
                <w:rFonts w:ascii="Times New Roman" w:eastAsia="Times New Roman" w:hAnsi="Times New Roman" w:cs="Times New Roman"/>
                <w:color w:val="000000"/>
              </w:rPr>
            </w:pPr>
          </w:p>
        </w:tc>
      </w:tr>
      <w:tr w:rsidR="00E864CC" w:rsidRPr="00E864CC" w14:paraId="5305E318" w14:textId="77777777" w:rsidTr="00B5231F">
        <w:tc>
          <w:tcPr>
            <w:tcW w:w="567" w:type="dxa"/>
          </w:tcPr>
          <w:p w14:paraId="5D01B029" w14:textId="77777777" w:rsidR="00E864CC" w:rsidRPr="00E864CC" w:rsidRDefault="00E864CC" w:rsidP="00E864CC">
            <w:pPr>
              <w:spacing w:after="0" w:line="240" w:lineRule="auto"/>
              <w:jc w:val="center"/>
              <w:rPr>
                <w:rFonts w:ascii="Times New Roman" w:eastAsia="Times New Roman" w:hAnsi="Times New Roman" w:cs="Times New Roman"/>
                <w:color w:val="000000"/>
              </w:rPr>
            </w:pPr>
          </w:p>
        </w:tc>
        <w:tc>
          <w:tcPr>
            <w:tcW w:w="2127" w:type="dxa"/>
          </w:tcPr>
          <w:p w14:paraId="24CFFC99"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3066" w:type="dxa"/>
          </w:tcPr>
          <w:p w14:paraId="5A1A3C0B"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606" w:type="dxa"/>
          </w:tcPr>
          <w:p w14:paraId="3B7E5042"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355" w:type="dxa"/>
          </w:tcPr>
          <w:p w14:paraId="77D9BAC8"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260" w:type="dxa"/>
          </w:tcPr>
          <w:p w14:paraId="76DF7D72"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2160" w:type="dxa"/>
          </w:tcPr>
          <w:p w14:paraId="76DC62BD"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7FC4F540"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42019D8C" w14:textId="77777777" w:rsidR="00E864CC" w:rsidRPr="00E864CC" w:rsidRDefault="00E864CC" w:rsidP="00E864CC">
            <w:pPr>
              <w:spacing w:after="0" w:line="240" w:lineRule="auto"/>
              <w:rPr>
                <w:rFonts w:ascii="Times New Roman" w:eastAsia="Times New Roman" w:hAnsi="Times New Roman" w:cs="Times New Roman"/>
                <w:color w:val="000000"/>
              </w:rPr>
            </w:pPr>
          </w:p>
        </w:tc>
      </w:tr>
      <w:tr w:rsidR="00E864CC" w:rsidRPr="00E864CC" w14:paraId="0303AD38" w14:textId="77777777" w:rsidTr="00B5231F">
        <w:tc>
          <w:tcPr>
            <w:tcW w:w="567" w:type="dxa"/>
          </w:tcPr>
          <w:p w14:paraId="23E5E464" w14:textId="77777777" w:rsidR="00E864CC" w:rsidRPr="00E864CC" w:rsidRDefault="00E864CC" w:rsidP="00E864CC">
            <w:pPr>
              <w:spacing w:after="0" w:line="240" w:lineRule="auto"/>
              <w:jc w:val="center"/>
              <w:rPr>
                <w:rFonts w:ascii="Times New Roman" w:eastAsia="Times New Roman" w:hAnsi="Times New Roman" w:cs="Times New Roman"/>
                <w:color w:val="000000"/>
              </w:rPr>
            </w:pPr>
          </w:p>
        </w:tc>
        <w:tc>
          <w:tcPr>
            <w:tcW w:w="2127" w:type="dxa"/>
          </w:tcPr>
          <w:p w14:paraId="45778D8B"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3066" w:type="dxa"/>
          </w:tcPr>
          <w:p w14:paraId="167DF6B3"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606" w:type="dxa"/>
          </w:tcPr>
          <w:p w14:paraId="796DE566"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355" w:type="dxa"/>
          </w:tcPr>
          <w:p w14:paraId="080678FD"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260" w:type="dxa"/>
          </w:tcPr>
          <w:p w14:paraId="7B5C29FE"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2160" w:type="dxa"/>
          </w:tcPr>
          <w:p w14:paraId="19C3FC4C"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0EB2AF60"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77FEBF74" w14:textId="77777777" w:rsidR="00E864CC" w:rsidRPr="00E864CC" w:rsidRDefault="00E864CC" w:rsidP="00E864CC">
            <w:pPr>
              <w:spacing w:after="0" w:line="240" w:lineRule="auto"/>
              <w:rPr>
                <w:rFonts w:ascii="Times New Roman" w:eastAsia="Times New Roman" w:hAnsi="Times New Roman" w:cs="Times New Roman"/>
                <w:color w:val="000000"/>
              </w:rPr>
            </w:pPr>
          </w:p>
        </w:tc>
      </w:tr>
      <w:tr w:rsidR="00E864CC" w:rsidRPr="00E864CC" w14:paraId="1AD3FBD3" w14:textId="77777777" w:rsidTr="00B5231F">
        <w:tc>
          <w:tcPr>
            <w:tcW w:w="567" w:type="dxa"/>
          </w:tcPr>
          <w:p w14:paraId="3F18FC5C" w14:textId="77777777" w:rsidR="00E864CC" w:rsidRPr="00E864CC" w:rsidRDefault="00E864CC" w:rsidP="00E864CC">
            <w:pPr>
              <w:spacing w:after="0" w:line="240" w:lineRule="auto"/>
              <w:jc w:val="center"/>
              <w:rPr>
                <w:rFonts w:ascii="Times New Roman" w:eastAsia="Times New Roman" w:hAnsi="Times New Roman" w:cs="Times New Roman"/>
                <w:color w:val="000000"/>
              </w:rPr>
            </w:pPr>
          </w:p>
        </w:tc>
        <w:tc>
          <w:tcPr>
            <w:tcW w:w="2127" w:type="dxa"/>
          </w:tcPr>
          <w:p w14:paraId="3C96260C"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3066" w:type="dxa"/>
          </w:tcPr>
          <w:p w14:paraId="673E75EB"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606" w:type="dxa"/>
          </w:tcPr>
          <w:p w14:paraId="623EB739"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355" w:type="dxa"/>
          </w:tcPr>
          <w:p w14:paraId="1B07F368"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260" w:type="dxa"/>
          </w:tcPr>
          <w:p w14:paraId="1B118D43"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2160" w:type="dxa"/>
          </w:tcPr>
          <w:p w14:paraId="0B650AD3"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3E5CFF11"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10B214C8" w14:textId="77777777" w:rsidR="00E864CC" w:rsidRPr="00E864CC" w:rsidRDefault="00E864CC" w:rsidP="00E864CC">
            <w:pPr>
              <w:spacing w:after="0" w:line="240" w:lineRule="auto"/>
              <w:rPr>
                <w:rFonts w:ascii="Times New Roman" w:eastAsia="Times New Roman" w:hAnsi="Times New Roman" w:cs="Times New Roman"/>
                <w:color w:val="000000"/>
              </w:rPr>
            </w:pPr>
          </w:p>
        </w:tc>
      </w:tr>
      <w:tr w:rsidR="00E864CC" w:rsidRPr="00E864CC" w14:paraId="18618EA6" w14:textId="77777777" w:rsidTr="00B5231F">
        <w:tc>
          <w:tcPr>
            <w:tcW w:w="567" w:type="dxa"/>
          </w:tcPr>
          <w:p w14:paraId="517085D9" w14:textId="77777777" w:rsidR="00E864CC" w:rsidRPr="00E864CC" w:rsidRDefault="00E864CC" w:rsidP="00E864CC">
            <w:pPr>
              <w:spacing w:after="0" w:line="240" w:lineRule="auto"/>
              <w:jc w:val="center"/>
              <w:rPr>
                <w:rFonts w:ascii="Times New Roman" w:eastAsia="Times New Roman" w:hAnsi="Times New Roman" w:cs="Times New Roman"/>
                <w:color w:val="000000"/>
              </w:rPr>
            </w:pPr>
          </w:p>
        </w:tc>
        <w:tc>
          <w:tcPr>
            <w:tcW w:w="2127" w:type="dxa"/>
          </w:tcPr>
          <w:p w14:paraId="64CBB883"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3066" w:type="dxa"/>
          </w:tcPr>
          <w:p w14:paraId="76725BE5"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606" w:type="dxa"/>
          </w:tcPr>
          <w:p w14:paraId="1C3C4605"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355" w:type="dxa"/>
          </w:tcPr>
          <w:p w14:paraId="4F5701F6"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260" w:type="dxa"/>
          </w:tcPr>
          <w:p w14:paraId="57F31388"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2160" w:type="dxa"/>
          </w:tcPr>
          <w:p w14:paraId="23412817"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15ABD279"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7BB636CF" w14:textId="77777777" w:rsidR="00E864CC" w:rsidRPr="00E864CC" w:rsidRDefault="00E864CC" w:rsidP="00E864CC">
            <w:pPr>
              <w:spacing w:after="0" w:line="240" w:lineRule="auto"/>
              <w:rPr>
                <w:rFonts w:ascii="Times New Roman" w:eastAsia="Times New Roman" w:hAnsi="Times New Roman" w:cs="Times New Roman"/>
                <w:color w:val="000000"/>
              </w:rPr>
            </w:pPr>
          </w:p>
        </w:tc>
      </w:tr>
      <w:tr w:rsidR="00E864CC" w:rsidRPr="00E864CC" w14:paraId="2E26E0C0" w14:textId="77777777" w:rsidTr="00B5231F">
        <w:tc>
          <w:tcPr>
            <w:tcW w:w="567" w:type="dxa"/>
          </w:tcPr>
          <w:p w14:paraId="71AA3C0F" w14:textId="77777777" w:rsidR="00E864CC" w:rsidRPr="00E864CC" w:rsidRDefault="00E864CC" w:rsidP="00E864CC">
            <w:pPr>
              <w:spacing w:after="0" w:line="240" w:lineRule="auto"/>
              <w:jc w:val="center"/>
              <w:rPr>
                <w:rFonts w:ascii="Times New Roman" w:eastAsia="Times New Roman" w:hAnsi="Times New Roman" w:cs="Times New Roman"/>
                <w:color w:val="000000"/>
              </w:rPr>
            </w:pPr>
          </w:p>
        </w:tc>
        <w:tc>
          <w:tcPr>
            <w:tcW w:w="2127" w:type="dxa"/>
          </w:tcPr>
          <w:p w14:paraId="2ACF0FC6"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3066" w:type="dxa"/>
          </w:tcPr>
          <w:p w14:paraId="649CF060"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606" w:type="dxa"/>
          </w:tcPr>
          <w:p w14:paraId="73BE7DB8"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355" w:type="dxa"/>
          </w:tcPr>
          <w:p w14:paraId="6DE9FCCB"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260" w:type="dxa"/>
          </w:tcPr>
          <w:p w14:paraId="4493E8D0"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2160" w:type="dxa"/>
          </w:tcPr>
          <w:p w14:paraId="79575125"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25D0F3A0"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5C1F0C47" w14:textId="77777777" w:rsidR="00E864CC" w:rsidRPr="00E864CC" w:rsidRDefault="00E864CC" w:rsidP="00E864CC">
            <w:pPr>
              <w:spacing w:after="0" w:line="240" w:lineRule="auto"/>
              <w:rPr>
                <w:rFonts w:ascii="Times New Roman" w:eastAsia="Times New Roman" w:hAnsi="Times New Roman" w:cs="Times New Roman"/>
                <w:color w:val="000000"/>
              </w:rPr>
            </w:pPr>
          </w:p>
        </w:tc>
      </w:tr>
      <w:tr w:rsidR="00E864CC" w:rsidRPr="00E864CC" w14:paraId="3D655BDE" w14:textId="77777777" w:rsidTr="00B5231F">
        <w:tc>
          <w:tcPr>
            <w:tcW w:w="567" w:type="dxa"/>
          </w:tcPr>
          <w:p w14:paraId="2489013D" w14:textId="77777777" w:rsidR="00E864CC" w:rsidRPr="00E864CC" w:rsidRDefault="00E864CC" w:rsidP="00E864CC">
            <w:pPr>
              <w:spacing w:after="0" w:line="240" w:lineRule="auto"/>
              <w:jc w:val="center"/>
              <w:rPr>
                <w:rFonts w:ascii="Times New Roman" w:eastAsia="Times New Roman" w:hAnsi="Times New Roman" w:cs="Times New Roman"/>
                <w:color w:val="000000"/>
              </w:rPr>
            </w:pPr>
          </w:p>
        </w:tc>
        <w:tc>
          <w:tcPr>
            <w:tcW w:w="2127" w:type="dxa"/>
          </w:tcPr>
          <w:p w14:paraId="370152AF"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3066" w:type="dxa"/>
          </w:tcPr>
          <w:p w14:paraId="48CDCF07"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606" w:type="dxa"/>
          </w:tcPr>
          <w:p w14:paraId="1A8C1603"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355" w:type="dxa"/>
          </w:tcPr>
          <w:p w14:paraId="0B353C19"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260" w:type="dxa"/>
          </w:tcPr>
          <w:p w14:paraId="144F37BE"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2160" w:type="dxa"/>
          </w:tcPr>
          <w:p w14:paraId="3E1A3164"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0DE59A1B"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3C55A9F1" w14:textId="77777777" w:rsidR="00E864CC" w:rsidRPr="00E864CC" w:rsidRDefault="00E864CC" w:rsidP="00E864CC">
            <w:pPr>
              <w:spacing w:after="0" w:line="240" w:lineRule="auto"/>
              <w:rPr>
                <w:rFonts w:ascii="Times New Roman" w:eastAsia="Times New Roman" w:hAnsi="Times New Roman" w:cs="Times New Roman"/>
                <w:color w:val="000000"/>
              </w:rPr>
            </w:pPr>
          </w:p>
        </w:tc>
      </w:tr>
      <w:tr w:rsidR="00E864CC" w:rsidRPr="00E864CC" w14:paraId="346E63D7" w14:textId="77777777" w:rsidTr="00B5231F">
        <w:tc>
          <w:tcPr>
            <w:tcW w:w="567" w:type="dxa"/>
          </w:tcPr>
          <w:p w14:paraId="74821AE7" w14:textId="77777777" w:rsidR="00E864CC" w:rsidRPr="00E864CC" w:rsidRDefault="00E864CC" w:rsidP="00E864CC">
            <w:pPr>
              <w:spacing w:after="0" w:line="240" w:lineRule="auto"/>
              <w:jc w:val="center"/>
              <w:rPr>
                <w:rFonts w:ascii="Times New Roman" w:eastAsia="Times New Roman" w:hAnsi="Times New Roman" w:cs="Times New Roman"/>
                <w:color w:val="000000"/>
              </w:rPr>
            </w:pPr>
          </w:p>
        </w:tc>
        <w:tc>
          <w:tcPr>
            <w:tcW w:w="2127" w:type="dxa"/>
          </w:tcPr>
          <w:p w14:paraId="3E4F0628"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3066" w:type="dxa"/>
          </w:tcPr>
          <w:p w14:paraId="78ABF848"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606" w:type="dxa"/>
          </w:tcPr>
          <w:p w14:paraId="7860D47E"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355" w:type="dxa"/>
          </w:tcPr>
          <w:p w14:paraId="35C4ED2B"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260" w:type="dxa"/>
          </w:tcPr>
          <w:p w14:paraId="5ECB6D26"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2160" w:type="dxa"/>
          </w:tcPr>
          <w:p w14:paraId="3D27458A"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26A386D7"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6A78B96C" w14:textId="77777777" w:rsidR="00E864CC" w:rsidRPr="00E864CC" w:rsidRDefault="00E864CC" w:rsidP="00E864CC">
            <w:pPr>
              <w:spacing w:after="0" w:line="240" w:lineRule="auto"/>
              <w:rPr>
                <w:rFonts w:ascii="Times New Roman" w:eastAsia="Times New Roman" w:hAnsi="Times New Roman" w:cs="Times New Roman"/>
                <w:color w:val="000000"/>
              </w:rPr>
            </w:pPr>
          </w:p>
        </w:tc>
      </w:tr>
      <w:tr w:rsidR="00E864CC" w:rsidRPr="00E864CC" w14:paraId="202604BA" w14:textId="77777777" w:rsidTr="00B5231F">
        <w:tc>
          <w:tcPr>
            <w:tcW w:w="567" w:type="dxa"/>
          </w:tcPr>
          <w:p w14:paraId="09F8EF66" w14:textId="77777777" w:rsidR="00E864CC" w:rsidRPr="00E864CC" w:rsidRDefault="00E864CC" w:rsidP="00E864CC">
            <w:pPr>
              <w:spacing w:after="0" w:line="240" w:lineRule="auto"/>
              <w:jc w:val="center"/>
              <w:rPr>
                <w:rFonts w:ascii="Times New Roman" w:eastAsia="Times New Roman" w:hAnsi="Times New Roman" w:cs="Times New Roman"/>
                <w:color w:val="000000"/>
              </w:rPr>
            </w:pPr>
          </w:p>
        </w:tc>
        <w:tc>
          <w:tcPr>
            <w:tcW w:w="2127" w:type="dxa"/>
          </w:tcPr>
          <w:p w14:paraId="2E04C9B0"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3066" w:type="dxa"/>
          </w:tcPr>
          <w:p w14:paraId="08BA302B"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606" w:type="dxa"/>
          </w:tcPr>
          <w:p w14:paraId="69D6A32E"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355" w:type="dxa"/>
          </w:tcPr>
          <w:p w14:paraId="6A3F1970"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260" w:type="dxa"/>
          </w:tcPr>
          <w:p w14:paraId="11BFD5F3"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2160" w:type="dxa"/>
          </w:tcPr>
          <w:p w14:paraId="077F9336"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443F407B"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49997B8F" w14:textId="77777777" w:rsidR="00E864CC" w:rsidRPr="00E864CC" w:rsidRDefault="00E864CC" w:rsidP="00E864CC">
            <w:pPr>
              <w:spacing w:after="0" w:line="240" w:lineRule="auto"/>
              <w:rPr>
                <w:rFonts w:ascii="Times New Roman" w:eastAsia="Times New Roman" w:hAnsi="Times New Roman" w:cs="Times New Roman"/>
                <w:color w:val="000000"/>
              </w:rPr>
            </w:pPr>
          </w:p>
        </w:tc>
      </w:tr>
      <w:tr w:rsidR="00E864CC" w:rsidRPr="00E864CC" w14:paraId="49C5B0C2" w14:textId="77777777" w:rsidTr="00B5231F">
        <w:tc>
          <w:tcPr>
            <w:tcW w:w="567" w:type="dxa"/>
          </w:tcPr>
          <w:p w14:paraId="6D901CFF" w14:textId="77777777" w:rsidR="00E864CC" w:rsidRPr="00E864CC" w:rsidRDefault="00E864CC" w:rsidP="00E864CC">
            <w:pPr>
              <w:spacing w:after="0" w:line="240" w:lineRule="auto"/>
              <w:jc w:val="center"/>
              <w:rPr>
                <w:rFonts w:ascii="Times New Roman" w:eastAsia="Times New Roman" w:hAnsi="Times New Roman" w:cs="Times New Roman"/>
                <w:color w:val="000000"/>
              </w:rPr>
            </w:pPr>
          </w:p>
        </w:tc>
        <w:tc>
          <w:tcPr>
            <w:tcW w:w="2127" w:type="dxa"/>
          </w:tcPr>
          <w:p w14:paraId="4CB56323"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3066" w:type="dxa"/>
          </w:tcPr>
          <w:p w14:paraId="65A92355"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606" w:type="dxa"/>
          </w:tcPr>
          <w:p w14:paraId="24BD6A1E" w14:textId="77777777" w:rsidR="00E864CC" w:rsidRPr="00E864CC" w:rsidRDefault="00E864CC" w:rsidP="00E864CC">
            <w:pPr>
              <w:spacing w:after="0" w:line="240" w:lineRule="auto"/>
              <w:rPr>
                <w:rFonts w:ascii="Times New Roman" w:eastAsia="Times New Roman" w:hAnsi="Times New Roman" w:cs="Times New Roman"/>
                <w:color w:val="000000"/>
                <w:sz w:val="24"/>
                <w:szCs w:val="24"/>
              </w:rPr>
            </w:pPr>
          </w:p>
        </w:tc>
        <w:tc>
          <w:tcPr>
            <w:tcW w:w="1355" w:type="dxa"/>
          </w:tcPr>
          <w:p w14:paraId="119CCC81"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260" w:type="dxa"/>
          </w:tcPr>
          <w:p w14:paraId="475E2EE7"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2160" w:type="dxa"/>
          </w:tcPr>
          <w:p w14:paraId="033A3D0C"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6C44A2C3" w14:textId="77777777" w:rsidR="00E864CC" w:rsidRPr="00E864CC" w:rsidRDefault="00E864CC" w:rsidP="00E864CC">
            <w:pPr>
              <w:spacing w:after="0" w:line="240" w:lineRule="auto"/>
              <w:rPr>
                <w:rFonts w:ascii="Times New Roman" w:eastAsia="Times New Roman" w:hAnsi="Times New Roman" w:cs="Times New Roman"/>
                <w:color w:val="000000"/>
              </w:rPr>
            </w:pPr>
          </w:p>
        </w:tc>
        <w:tc>
          <w:tcPr>
            <w:tcW w:w="1859" w:type="dxa"/>
          </w:tcPr>
          <w:p w14:paraId="202515E5" w14:textId="77777777" w:rsidR="00E864CC" w:rsidRPr="00E864CC" w:rsidRDefault="00E864CC" w:rsidP="00E864CC">
            <w:pPr>
              <w:spacing w:after="0" w:line="240" w:lineRule="auto"/>
              <w:rPr>
                <w:rFonts w:ascii="Times New Roman" w:eastAsia="Times New Roman" w:hAnsi="Times New Roman" w:cs="Times New Roman"/>
                <w:color w:val="000000"/>
              </w:rPr>
            </w:pPr>
          </w:p>
        </w:tc>
      </w:tr>
    </w:tbl>
    <w:p w14:paraId="401ACFA7" w14:textId="77777777" w:rsidR="00E864CC" w:rsidRPr="00E864CC" w:rsidRDefault="00E864CC" w:rsidP="00E864CC">
      <w:pPr>
        <w:spacing w:after="0" w:line="240" w:lineRule="auto"/>
        <w:jc w:val="both"/>
        <w:rPr>
          <w:rFonts w:ascii="Times New Roman" w:eastAsia="Times New Roman" w:hAnsi="Times New Roman" w:cs="Times New Roman"/>
          <w:color w:val="FF0000"/>
        </w:rPr>
      </w:pPr>
    </w:p>
    <w:p w14:paraId="5F9D16F4" w14:textId="77777777" w:rsidR="00E864CC" w:rsidRPr="00E864CC" w:rsidRDefault="00E864CC" w:rsidP="00E864CC">
      <w:pPr>
        <w:spacing w:after="0" w:line="240" w:lineRule="auto"/>
        <w:rPr>
          <w:rFonts w:ascii="Times New Roman" w:eastAsia="Times New Roman" w:hAnsi="Times New Roman" w:cs="Times New Roman"/>
          <w:sz w:val="24"/>
          <w:szCs w:val="24"/>
        </w:rPr>
      </w:pPr>
    </w:p>
    <w:p w14:paraId="28866DF3" w14:textId="77777777" w:rsidR="00E864CC" w:rsidRPr="00E864CC" w:rsidRDefault="00E864CC" w:rsidP="00E864CC">
      <w:pPr>
        <w:spacing w:after="0" w:line="240" w:lineRule="auto"/>
        <w:rPr>
          <w:rFonts w:ascii="Times New Roman" w:eastAsia="Times New Roman" w:hAnsi="Times New Roman" w:cs="Times New Roman"/>
          <w:sz w:val="24"/>
          <w:szCs w:val="24"/>
        </w:rPr>
      </w:pPr>
    </w:p>
    <w:p w14:paraId="4834DEEA" w14:textId="77777777" w:rsidR="00E864CC" w:rsidRPr="00E864CC" w:rsidRDefault="00E864CC" w:rsidP="00E864CC">
      <w:pPr>
        <w:spacing w:after="0" w:line="240" w:lineRule="auto"/>
        <w:rPr>
          <w:rFonts w:ascii="Times New Roman" w:eastAsia="Times New Roman" w:hAnsi="Times New Roman" w:cs="Times New Roman"/>
          <w:sz w:val="24"/>
          <w:szCs w:val="24"/>
        </w:rPr>
      </w:pPr>
      <w:r w:rsidRPr="00E864CC">
        <w:rPr>
          <w:rFonts w:ascii="Times New Roman" w:eastAsia="Times New Roman" w:hAnsi="Times New Roman" w:cs="Times New Roman"/>
          <w:sz w:val="24"/>
          <w:szCs w:val="24"/>
        </w:rPr>
        <w:t>Sudarė:</w:t>
      </w:r>
    </w:p>
    <w:p w14:paraId="03BABCEC" w14:textId="12261710" w:rsidR="00E864CC" w:rsidRPr="00E864CC" w:rsidRDefault="00E864CC" w:rsidP="00E864CC">
      <w:pPr>
        <w:spacing w:after="0" w:line="240" w:lineRule="auto"/>
        <w:rPr>
          <w:rFonts w:ascii="Times New Roman" w:eastAsia="Times New Roman" w:hAnsi="Times New Roman" w:cs="Times New Roman"/>
          <w:sz w:val="24"/>
          <w:szCs w:val="24"/>
        </w:rPr>
        <w:sectPr w:rsidR="00E864CC" w:rsidRPr="00E864CC" w:rsidSect="00027A95">
          <w:pgSz w:w="16838" w:h="11906" w:orient="landscape"/>
          <w:pgMar w:top="567" w:right="567" w:bottom="567" w:left="567" w:header="567" w:footer="567" w:gutter="0"/>
          <w:cols w:space="1296"/>
          <w:docGrid w:linePitch="360"/>
        </w:sectPr>
      </w:pPr>
      <w:r w:rsidRPr="00E864CC">
        <w:rPr>
          <w:rFonts w:ascii="Times New Roman" w:eastAsia="Times New Roman" w:hAnsi="Times New Roman" w:cs="Times New Roman"/>
          <w:sz w:val="24"/>
          <w:szCs w:val="24"/>
        </w:rPr>
        <w:t xml:space="preserve">             (pareigų pavadinimas)                             </w:t>
      </w:r>
      <w:r w:rsidRPr="00E864CC">
        <w:rPr>
          <w:rFonts w:ascii="Times New Roman" w:eastAsia="Times New Roman" w:hAnsi="Times New Roman" w:cs="Times New Roman"/>
          <w:sz w:val="24"/>
          <w:szCs w:val="24"/>
        </w:rPr>
        <w:tab/>
      </w:r>
      <w:r w:rsidRPr="00E864CC">
        <w:rPr>
          <w:rFonts w:ascii="Times New Roman" w:eastAsia="Times New Roman" w:hAnsi="Times New Roman" w:cs="Times New Roman"/>
          <w:sz w:val="24"/>
          <w:szCs w:val="24"/>
        </w:rPr>
        <w:tab/>
      </w:r>
      <w:r w:rsidRPr="00E864CC">
        <w:rPr>
          <w:rFonts w:ascii="Times New Roman" w:eastAsia="Times New Roman" w:hAnsi="Times New Roman" w:cs="Times New Roman"/>
          <w:sz w:val="24"/>
          <w:szCs w:val="24"/>
        </w:rPr>
        <w:tab/>
        <w:t xml:space="preserve">(Parašas)                                 </w:t>
      </w:r>
      <w:r w:rsidR="00730EF8">
        <w:rPr>
          <w:rFonts w:ascii="Times New Roman" w:eastAsia="Times New Roman" w:hAnsi="Times New Roman" w:cs="Times New Roman"/>
          <w:sz w:val="24"/>
          <w:szCs w:val="24"/>
        </w:rPr>
        <w:t xml:space="preserve">     </w:t>
      </w:r>
      <w:r w:rsidR="00730EF8">
        <w:rPr>
          <w:rFonts w:ascii="Times New Roman" w:eastAsia="Times New Roman" w:hAnsi="Times New Roman" w:cs="Times New Roman"/>
          <w:sz w:val="24"/>
          <w:szCs w:val="24"/>
        </w:rPr>
        <w:tab/>
      </w:r>
      <w:r w:rsidR="00730EF8">
        <w:rPr>
          <w:rFonts w:ascii="Times New Roman" w:eastAsia="Times New Roman" w:hAnsi="Times New Roman" w:cs="Times New Roman"/>
          <w:sz w:val="24"/>
          <w:szCs w:val="24"/>
        </w:rPr>
        <w:tab/>
        <w:t xml:space="preserve">    </w:t>
      </w:r>
      <w:r w:rsidR="006D3E9F">
        <w:rPr>
          <w:rFonts w:ascii="Times New Roman" w:eastAsia="Times New Roman" w:hAnsi="Times New Roman" w:cs="Times New Roman"/>
          <w:sz w:val="24"/>
          <w:szCs w:val="24"/>
        </w:rPr>
        <w:t>(Vardas ir pavardė)</w:t>
      </w:r>
    </w:p>
    <w:p w14:paraId="09E60E04" w14:textId="55EF76DD" w:rsidR="00E864CC" w:rsidRDefault="00E864CC" w:rsidP="00730EF8">
      <w:pPr>
        <w:rPr>
          <w:rFonts w:ascii="Times New Roman" w:hAnsi="Times New Roman" w:cs="Times New Roman"/>
          <w:sz w:val="24"/>
          <w:szCs w:val="24"/>
        </w:rPr>
      </w:pPr>
    </w:p>
    <w:sectPr w:rsidR="00E864CC" w:rsidSect="00E864CC">
      <w:pgSz w:w="16838" w:h="11906" w:orient="landscape"/>
      <w:pgMar w:top="1701" w:right="993" w:bottom="566" w:left="567"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7AD3E2" w14:textId="77777777" w:rsidR="000B681A" w:rsidRDefault="000B681A" w:rsidP="000B681A">
      <w:pPr>
        <w:spacing w:after="0" w:line="240" w:lineRule="auto"/>
      </w:pPr>
      <w:r>
        <w:separator/>
      </w:r>
    </w:p>
  </w:endnote>
  <w:endnote w:type="continuationSeparator" w:id="0">
    <w:p w14:paraId="435CC8A1" w14:textId="77777777" w:rsidR="000B681A" w:rsidRDefault="000B681A" w:rsidP="000B68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92991079"/>
      <w:docPartObj>
        <w:docPartGallery w:val="Page Numbers (Bottom of Page)"/>
        <w:docPartUnique/>
      </w:docPartObj>
    </w:sdtPr>
    <w:sdtEndPr/>
    <w:sdtContent>
      <w:p w14:paraId="41B4269B" w14:textId="42A59D7A" w:rsidR="000B681A" w:rsidRDefault="000B681A">
        <w:pPr>
          <w:pStyle w:val="Porat"/>
          <w:jc w:val="right"/>
        </w:pPr>
        <w:r>
          <w:fldChar w:fldCharType="begin"/>
        </w:r>
        <w:r>
          <w:instrText>PAGE   \* MERGEFORMAT</w:instrText>
        </w:r>
        <w:r>
          <w:fldChar w:fldCharType="separate"/>
        </w:r>
        <w:r w:rsidR="00075C05">
          <w:rPr>
            <w:noProof/>
          </w:rPr>
          <w:t>16</w:t>
        </w:r>
        <w:r>
          <w:fldChar w:fldCharType="end"/>
        </w:r>
      </w:p>
    </w:sdtContent>
  </w:sdt>
  <w:p w14:paraId="79F6E1B9" w14:textId="77777777" w:rsidR="000B681A" w:rsidRDefault="000B681A">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78D995" w14:textId="77777777" w:rsidR="000B681A" w:rsidRDefault="000B681A" w:rsidP="000B681A">
      <w:pPr>
        <w:spacing w:after="0" w:line="240" w:lineRule="auto"/>
      </w:pPr>
      <w:r>
        <w:separator/>
      </w:r>
    </w:p>
  </w:footnote>
  <w:footnote w:type="continuationSeparator" w:id="0">
    <w:p w14:paraId="58C056F0" w14:textId="77777777" w:rsidR="000B681A" w:rsidRDefault="000B681A" w:rsidP="000B681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0014BA"/>
    <w:multiLevelType w:val="hybridMultilevel"/>
    <w:tmpl w:val="57ACBC80"/>
    <w:lvl w:ilvl="0" w:tplc="04090013">
      <w:start w:val="1"/>
      <w:numFmt w:val="upperRoman"/>
      <w:lvlText w:val="%1."/>
      <w:lvlJc w:val="right"/>
      <w:pPr>
        <w:ind w:left="644"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D774746"/>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nsid w:val="458D746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4B14049D"/>
    <w:multiLevelType w:val="multilevel"/>
    <w:tmpl w:val="311EADB0"/>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61D31B0F"/>
    <w:multiLevelType w:val="hybridMultilevel"/>
    <w:tmpl w:val="28BAC402"/>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70F0054"/>
    <w:multiLevelType w:val="multilevel"/>
    <w:tmpl w:val="111CD960"/>
    <w:lvl w:ilvl="0">
      <w:start w:val="1"/>
      <w:numFmt w:val="decimal"/>
      <w:lvlText w:val="48.%1."/>
      <w:lvlJc w:val="left"/>
      <w:pPr>
        <w:ind w:left="1211" w:hanging="360"/>
      </w:pPr>
      <w:rPr>
        <w:rFonts w:hint="default"/>
      </w:rPr>
    </w:lvl>
    <w:lvl w:ilvl="1">
      <w:start w:val="1"/>
      <w:numFmt w:val="lowerLetter"/>
      <w:lvlText w:val="%2."/>
      <w:lvlJc w:val="left"/>
      <w:pPr>
        <w:ind w:left="1931" w:hanging="360"/>
      </w:pPr>
      <w:rPr>
        <w:rFonts w:hint="default"/>
      </w:rPr>
    </w:lvl>
    <w:lvl w:ilvl="2">
      <w:start w:val="1"/>
      <w:numFmt w:val="lowerRoman"/>
      <w:lvlText w:val="%3."/>
      <w:lvlJc w:val="right"/>
      <w:pPr>
        <w:ind w:left="2651" w:hanging="180"/>
      </w:pPr>
      <w:rPr>
        <w:rFonts w:hint="default"/>
      </w:rPr>
    </w:lvl>
    <w:lvl w:ilvl="3">
      <w:start w:val="1"/>
      <w:numFmt w:val="decimal"/>
      <w:lvlText w:val="%4."/>
      <w:lvlJc w:val="left"/>
      <w:pPr>
        <w:ind w:left="3371" w:hanging="360"/>
      </w:pPr>
      <w:rPr>
        <w:rFonts w:hint="default"/>
      </w:rPr>
    </w:lvl>
    <w:lvl w:ilvl="4">
      <w:start w:val="1"/>
      <w:numFmt w:val="lowerLetter"/>
      <w:lvlText w:val="%5."/>
      <w:lvlJc w:val="left"/>
      <w:pPr>
        <w:ind w:left="4091" w:hanging="360"/>
      </w:pPr>
      <w:rPr>
        <w:rFonts w:hint="default"/>
      </w:rPr>
    </w:lvl>
    <w:lvl w:ilvl="5">
      <w:start w:val="1"/>
      <w:numFmt w:val="lowerRoman"/>
      <w:lvlText w:val="%6."/>
      <w:lvlJc w:val="right"/>
      <w:pPr>
        <w:ind w:left="4811" w:hanging="180"/>
      </w:pPr>
      <w:rPr>
        <w:rFonts w:hint="default"/>
      </w:rPr>
    </w:lvl>
    <w:lvl w:ilvl="6">
      <w:start w:val="1"/>
      <w:numFmt w:val="decimal"/>
      <w:lvlText w:val="%7."/>
      <w:lvlJc w:val="left"/>
      <w:pPr>
        <w:ind w:left="5531" w:hanging="360"/>
      </w:pPr>
      <w:rPr>
        <w:rFonts w:hint="default"/>
      </w:rPr>
    </w:lvl>
    <w:lvl w:ilvl="7">
      <w:start w:val="1"/>
      <w:numFmt w:val="lowerLetter"/>
      <w:lvlText w:val="%8."/>
      <w:lvlJc w:val="left"/>
      <w:pPr>
        <w:ind w:left="6251" w:hanging="360"/>
      </w:pPr>
      <w:rPr>
        <w:rFonts w:hint="default"/>
      </w:rPr>
    </w:lvl>
    <w:lvl w:ilvl="8">
      <w:start w:val="1"/>
      <w:numFmt w:val="lowerRoman"/>
      <w:lvlText w:val="%9."/>
      <w:lvlJc w:val="right"/>
      <w:pPr>
        <w:ind w:left="6971" w:hanging="180"/>
      </w:pPr>
      <w:rPr>
        <w:rFonts w:hint="default"/>
      </w:rPr>
    </w:lvl>
  </w:abstractNum>
  <w:abstractNum w:abstractNumId="6">
    <w:nsid w:val="6EF15A27"/>
    <w:multiLevelType w:val="multilevel"/>
    <w:tmpl w:val="AEA454FA"/>
    <w:lvl w:ilvl="0">
      <w:start w:val="1"/>
      <w:numFmt w:val="decimal"/>
      <w:lvlText w:val="%1."/>
      <w:lvlJc w:val="left"/>
      <w:pPr>
        <w:ind w:left="1494" w:hanging="360"/>
      </w:pPr>
    </w:lvl>
    <w:lvl w:ilvl="1">
      <w:start w:val="1"/>
      <w:numFmt w:val="decimal"/>
      <w:lvlText w:val="%1.%2."/>
      <w:lvlJc w:val="left"/>
      <w:pPr>
        <w:ind w:left="1854" w:hanging="360"/>
      </w:pPr>
      <w:rPr>
        <w:color w:val="000000"/>
      </w:rPr>
    </w:lvl>
    <w:lvl w:ilvl="2">
      <w:start w:val="1"/>
      <w:numFmt w:val="decimal"/>
      <w:lvlText w:val="%1.%2.%3."/>
      <w:lvlJc w:val="left"/>
      <w:pPr>
        <w:ind w:left="2574" w:hanging="720"/>
      </w:pPr>
      <w:rPr>
        <w:color w:val="000000"/>
      </w:rPr>
    </w:lvl>
    <w:lvl w:ilvl="3">
      <w:start w:val="1"/>
      <w:numFmt w:val="decimal"/>
      <w:lvlText w:val="%1.%2.%3.%4."/>
      <w:lvlJc w:val="left"/>
      <w:pPr>
        <w:ind w:left="2934" w:hanging="720"/>
      </w:pPr>
      <w:rPr>
        <w:color w:val="000000"/>
      </w:rPr>
    </w:lvl>
    <w:lvl w:ilvl="4">
      <w:start w:val="1"/>
      <w:numFmt w:val="decimal"/>
      <w:lvlText w:val="%1.%2.%3.%4.%5."/>
      <w:lvlJc w:val="left"/>
      <w:pPr>
        <w:ind w:left="3654" w:hanging="1080"/>
      </w:pPr>
      <w:rPr>
        <w:color w:val="000000"/>
      </w:rPr>
    </w:lvl>
    <w:lvl w:ilvl="5">
      <w:start w:val="1"/>
      <w:numFmt w:val="decimal"/>
      <w:lvlText w:val="%1.%2.%3.%4.%5.%6."/>
      <w:lvlJc w:val="left"/>
      <w:pPr>
        <w:ind w:left="4014" w:hanging="1080"/>
      </w:pPr>
      <w:rPr>
        <w:color w:val="000000"/>
      </w:rPr>
    </w:lvl>
    <w:lvl w:ilvl="6">
      <w:start w:val="1"/>
      <w:numFmt w:val="decimal"/>
      <w:lvlText w:val="%1.%2.%3.%4.%5.%6.%7."/>
      <w:lvlJc w:val="left"/>
      <w:pPr>
        <w:ind w:left="4734" w:hanging="1440"/>
      </w:pPr>
      <w:rPr>
        <w:color w:val="000000"/>
      </w:rPr>
    </w:lvl>
    <w:lvl w:ilvl="7">
      <w:start w:val="1"/>
      <w:numFmt w:val="decimal"/>
      <w:lvlText w:val="%1.%2.%3.%4.%5.%6.%7.%8."/>
      <w:lvlJc w:val="left"/>
      <w:pPr>
        <w:ind w:left="5094" w:hanging="1440"/>
      </w:pPr>
      <w:rPr>
        <w:color w:val="000000"/>
      </w:rPr>
    </w:lvl>
    <w:lvl w:ilvl="8">
      <w:start w:val="1"/>
      <w:numFmt w:val="decimal"/>
      <w:lvlText w:val="%1.%2.%3.%4.%5.%6.%7.%8.%9."/>
      <w:lvlJc w:val="left"/>
      <w:pPr>
        <w:ind w:left="5814" w:hanging="1800"/>
      </w:pPr>
      <w:rPr>
        <w:color w:val="000000"/>
      </w:rPr>
    </w:lvl>
  </w:abstractNum>
  <w:num w:numId="1">
    <w:abstractNumId w:val="0"/>
  </w:num>
  <w:num w:numId="2">
    <w:abstractNumId w:val="1"/>
  </w:num>
  <w:num w:numId="3">
    <w:abstractNumId w:val="2"/>
  </w:num>
  <w:num w:numId="4">
    <w:abstractNumId w:val="4"/>
  </w:num>
  <w:num w:numId="5">
    <w:abstractNumId w:val="3"/>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D48"/>
    <w:rsid w:val="000307D1"/>
    <w:rsid w:val="00075C05"/>
    <w:rsid w:val="000B681A"/>
    <w:rsid w:val="000F7AE0"/>
    <w:rsid w:val="001A541B"/>
    <w:rsid w:val="001B2AAE"/>
    <w:rsid w:val="00213E99"/>
    <w:rsid w:val="002A2F0B"/>
    <w:rsid w:val="002B089F"/>
    <w:rsid w:val="002D18DC"/>
    <w:rsid w:val="00331F8D"/>
    <w:rsid w:val="0034439E"/>
    <w:rsid w:val="00354D48"/>
    <w:rsid w:val="003633C3"/>
    <w:rsid w:val="003A1951"/>
    <w:rsid w:val="003E4D84"/>
    <w:rsid w:val="0040086A"/>
    <w:rsid w:val="00403477"/>
    <w:rsid w:val="00427E4E"/>
    <w:rsid w:val="00461368"/>
    <w:rsid w:val="00470EED"/>
    <w:rsid w:val="00481860"/>
    <w:rsid w:val="004E099B"/>
    <w:rsid w:val="004E6387"/>
    <w:rsid w:val="004F7163"/>
    <w:rsid w:val="0050730F"/>
    <w:rsid w:val="005834E1"/>
    <w:rsid w:val="005B226E"/>
    <w:rsid w:val="005B68B6"/>
    <w:rsid w:val="005E39D0"/>
    <w:rsid w:val="005F62D5"/>
    <w:rsid w:val="006200FE"/>
    <w:rsid w:val="00623223"/>
    <w:rsid w:val="006329EB"/>
    <w:rsid w:val="00685A1D"/>
    <w:rsid w:val="00690909"/>
    <w:rsid w:val="006D3E9F"/>
    <w:rsid w:val="00706454"/>
    <w:rsid w:val="00722EA3"/>
    <w:rsid w:val="00730EF8"/>
    <w:rsid w:val="00734B39"/>
    <w:rsid w:val="00736672"/>
    <w:rsid w:val="0075040B"/>
    <w:rsid w:val="007845E4"/>
    <w:rsid w:val="007B182F"/>
    <w:rsid w:val="0083032E"/>
    <w:rsid w:val="008340F1"/>
    <w:rsid w:val="008B5F23"/>
    <w:rsid w:val="00921672"/>
    <w:rsid w:val="009268E1"/>
    <w:rsid w:val="00931ABB"/>
    <w:rsid w:val="00937EEB"/>
    <w:rsid w:val="00972895"/>
    <w:rsid w:val="009744D6"/>
    <w:rsid w:val="009824DE"/>
    <w:rsid w:val="009B385E"/>
    <w:rsid w:val="009F7397"/>
    <w:rsid w:val="00A269D3"/>
    <w:rsid w:val="00A47755"/>
    <w:rsid w:val="00A745B5"/>
    <w:rsid w:val="00A86DB8"/>
    <w:rsid w:val="00A870D1"/>
    <w:rsid w:val="00B0415E"/>
    <w:rsid w:val="00BE51BB"/>
    <w:rsid w:val="00BF3AA3"/>
    <w:rsid w:val="00C0040C"/>
    <w:rsid w:val="00C00DE9"/>
    <w:rsid w:val="00C04A78"/>
    <w:rsid w:val="00C342DC"/>
    <w:rsid w:val="00C479C6"/>
    <w:rsid w:val="00C51257"/>
    <w:rsid w:val="00C5522D"/>
    <w:rsid w:val="00D0721F"/>
    <w:rsid w:val="00D14FFF"/>
    <w:rsid w:val="00D63B27"/>
    <w:rsid w:val="00D71667"/>
    <w:rsid w:val="00D86B80"/>
    <w:rsid w:val="00DE57E1"/>
    <w:rsid w:val="00E26718"/>
    <w:rsid w:val="00E32195"/>
    <w:rsid w:val="00E47FDB"/>
    <w:rsid w:val="00E50CBF"/>
    <w:rsid w:val="00E864CC"/>
    <w:rsid w:val="00EA210B"/>
    <w:rsid w:val="00EE7F0B"/>
    <w:rsid w:val="00F163E9"/>
    <w:rsid w:val="00F23546"/>
    <w:rsid w:val="00F307B6"/>
    <w:rsid w:val="00F450C6"/>
    <w:rsid w:val="00FA015A"/>
    <w:rsid w:val="00FA1C74"/>
    <w:rsid w:val="00FA65DF"/>
    <w:rsid w:val="00FD4675"/>
    <w:rsid w:val="00FF463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070774"/>
  <w15:chartTrackingRefBased/>
  <w15:docId w15:val="{367CC0F9-2859-4041-ACA7-2439AD92C4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354D48"/>
    <w:pPr>
      <w:ind w:left="720"/>
      <w:contextualSpacing/>
    </w:pPr>
  </w:style>
  <w:style w:type="paragraph" w:styleId="Debesliotekstas">
    <w:name w:val="Balloon Text"/>
    <w:basedOn w:val="prastasis"/>
    <w:link w:val="DebesliotekstasDiagrama"/>
    <w:uiPriority w:val="99"/>
    <w:semiHidden/>
    <w:unhideWhenUsed/>
    <w:rsid w:val="00EE7F0B"/>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EE7F0B"/>
    <w:rPr>
      <w:rFonts w:ascii="Segoe UI" w:hAnsi="Segoe UI" w:cs="Segoe UI"/>
      <w:sz w:val="18"/>
      <w:szCs w:val="18"/>
    </w:rPr>
  </w:style>
  <w:style w:type="paragraph" w:styleId="Antrats">
    <w:name w:val="header"/>
    <w:basedOn w:val="prastasis"/>
    <w:link w:val="AntratsDiagrama"/>
    <w:uiPriority w:val="99"/>
    <w:unhideWhenUsed/>
    <w:rsid w:val="000B681A"/>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0B681A"/>
  </w:style>
  <w:style w:type="paragraph" w:styleId="Porat">
    <w:name w:val="footer"/>
    <w:basedOn w:val="prastasis"/>
    <w:link w:val="PoratDiagrama"/>
    <w:uiPriority w:val="99"/>
    <w:unhideWhenUsed/>
    <w:rsid w:val="000B681A"/>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0B68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E7DC74-793D-462B-9A82-8A22EBD21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533</TotalTime>
  <Pages>17</Pages>
  <Words>20389</Words>
  <Characters>11623</Characters>
  <Application>Microsoft Office Word</Application>
  <DocSecurity>0</DocSecurity>
  <Lines>96</Lines>
  <Paragraphs>63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31949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Indrė Balaikaitė</dc:creator>
  <cp:keywords/>
  <dc:description/>
  <cp:lastModifiedBy>Buhalteris</cp:lastModifiedBy>
  <cp:revision>46</cp:revision>
  <cp:lastPrinted>2021-03-19T12:07:00Z</cp:lastPrinted>
  <dcterms:created xsi:type="dcterms:W3CDTF">2021-02-11T12:35:00Z</dcterms:created>
  <dcterms:modified xsi:type="dcterms:W3CDTF">2021-04-13T11:52:00Z</dcterms:modified>
</cp:coreProperties>
</file>